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Speech</w:t>
      </w:r>
      <w:r>
        <w:t xml:space="preserve"> </w:t>
      </w:r>
      <w:r>
        <w:t xml:space="preserve">Therapists</w:t>
      </w:r>
      <w:r>
        <w:t xml:space="preserve"> </w:t>
      </w:r>
      <w:r>
        <w:t xml:space="preserve">in</w:t>
      </w:r>
      <w:r>
        <w:t xml:space="preserve"> </w:t>
      </w:r>
      <w:r>
        <w:t xml:space="preserve">Brazil:</w:t>
      </w:r>
      <w:r>
        <w:t xml:space="preserve"> </w:t>
      </w:r>
      <w:r>
        <w:t xml:space="preserve">A</w:t>
      </w:r>
      <w:r>
        <w:t xml:space="preserve"> </w:t>
      </w:r>
      <w:r>
        <w:t xml:space="preserve">Focus</w:t>
      </w:r>
      <w:r>
        <w:t xml:space="preserve"> </w:t>
      </w:r>
      <w:r>
        <w:t xml:space="preserve">on</w:t>
      </w:r>
      <w:r>
        <w:t xml:space="preserve"> </w:t>
      </w:r>
      <w:r>
        <w:t xml:space="preserve">São</w:t>
      </w:r>
      <w:r>
        <w:t xml:space="preserve"> </w:t>
      </w:r>
      <w:r>
        <w:t xml:space="preserve">Paulo</w:t>
      </w:r>
    </w:p>
    <w:bookmarkStart w:id="33" w:name="Xddc80301c2f09e881b0eb129f951c03361a15e5"/>
    <w:p>
      <w:pPr>
        <w:pStyle w:val="Heading1"/>
      </w:pPr>
      <w:r>
        <w:t xml:space="preserve">The Role and Impact of Speech Therapists in Brazil: A Focus on São Paulo</w:t>
      </w:r>
    </w:p>
    <w:p>
      <w:pPr>
        <w:pStyle w:val="FirstParagraph"/>
      </w:pPr>
      <w:r>
        <w:rPr>
          <w:iCs/>
          <w:i/>
          <w:bCs/>
          <w:b/>
        </w:rPr>
        <w:t xml:space="preserve">Abstract:</w:t>
      </w:r>
      <w:r>
        <w:br/>
      </w:r>
      <w:r>
        <w:t xml:space="preserve">This research paper examines the critical role of speech therapy within the Brazilian healthcare system, with a specific emphasis on the metropolitan region of São Paulo. As one of the most populous and economically vibrant cities in South America, São Paulo presents unique challenges and opportunities for healthcare professionals. The document explores educational pathways, regulatory frameworks under Federal Council of Speech Therapy (CFNa), clinical applications in public (SUS) and private sectors, and future trends impacting the profession in Brazil.</w:t>
      </w:r>
    </w:p>
    <w:bookmarkStart w:id="20" w:name="introduction"/>
    <w:p>
      <w:pPr>
        <w:pStyle w:val="Heading2"/>
      </w:pPr>
      <w:r>
        <w:t xml:space="preserve">1. Introduction</w:t>
      </w:r>
    </w:p>
    <w:p>
      <w:pPr>
        <w:pStyle w:val="FirstParagraph"/>
      </w:pPr>
      <w:r>
        <w:t xml:space="preserve">In the landscape of modern healthcare, allied health professions have gained significant recognition for their contribution to holistic patient well-being. Among these, the Speech Therapist plays a pivotal role in diagnosing and treating communication disorders and swallowing difficulties (dysphagia). In Brazil, this profession is governed by strict ethical and professional guidelines. This paper focuses on the dynamics of speech therapy practice within Brazil, specifically analyzing the context of São Paulo state.</w:t>
      </w:r>
    </w:p>
    <w:p>
      <w:pPr>
        <w:pStyle w:val="BodyText"/>
      </w:pPr>
      <w:r>
        <w:t xml:space="preserve">São Paulo stands out not only for its demographic weight but also for its complex urban structure. The city contains a diverse population ranging from high-income neighborhoods to vast peripheral communities (periferias). This diversity necessitates a versatile approach to speech therapy, one that addresses both clinical needs and social determinants of health. Understanding the specific environment of Brazil São Paulo is essential for any comprehensive analysis of the field.</w:t>
      </w:r>
    </w:p>
    <w:bookmarkEnd w:id="20"/>
    <w:bookmarkStart w:id="23" w:name="X969ec36c83f0303b3bc043abb808bbf5803bd1f"/>
    <w:p>
      <w:pPr>
        <w:pStyle w:val="Heading2"/>
      </w:pPr>
      <w:r>
        <w:t xml:space="preserve">2. Educational and Professional Framework in Brazil</w:t>
      </w:r>
    </w:p>
    <w:bookmarkStart w:id="21" w:name="academic-training"/>
    <w:p>
      <w:pPr>
        <w:pStyle w:val="Heading3"/>
      </w:pPr>
      <w:r>
        <w:t xml:space="preserve">2.1 Academic Training</w:t>
      </w:r>
    </w:p>
    <w:p>
      <w:pPr>
        <w:pStyle w:val="FirstParagraph"/>
      </w:pPr>
      <w:r>
        <w:t xml:space="preserve">In Brazil, a Speech Therapist (Fonoterapeuta) must complete an undergraduate degree in Speech Therapy (Fonoaudiologia). This program typically lasts four to five years and includes rigorous coursework in anatomy, physiology, linguistics, phonetics, audiology, and neurology. Universities in São Paulo State University (UNESP), University of São Paulo (USP), and Pontifical Catholic University of São Paulo (PUC-SP) are among the most prestigious institutions training these professionals.</w:t>
      </w:r>
    </w:p>
    <w:bookmarkEnd w:id="21"/>
    <w:bookmarkStart w:id="22" w:name="regulatory-bodies"/>
    <w:p>
      <w:pPr>
        <w:pStyle w:val="Heading3"/>
      </w:pPr>
      <w:r>
        <w:t xml:space="preserve">2.2 Regulatory Bodies</w:t>
      </w:r>
    </w:p>
    <w:p>
      <w:pPr>
        <w:pStyle w:val="FirstParagraph"/>
      </w:pPr>
      <w:r>
        <w:t xml:space="preserve">The profession is regulated by the Federal Council of Speech Therapy (Conselho Federal de Fonoaudiologia - CFNa) and its regional counterparts, such as the Regional Council of Speech Therapy of São Paulo State (CREFITO-SP/SP). These bodies ensure that practitioners adhere to ethical standards, engage in continuing education, and provide evidence-based care. The regulation is crucial in maintaining high standards across Brazil, ensuring that patients receive safe and effective treatment regardless of their location.</w:t>
      </w:r>
    </w:p>
    <w:bookmarkEnd w:id="22"/>
    <w:bookmarkEnd w:id="23"/>
    <w:bookmarkStart w:id="26" w:name="X38f2585845f16a3186db86d8844cb740e3de3c6"/>
    <w:p>
      <w:pPr>
        <w:pStyle w:val="Heading2"/>
      </w:pPr>
      <w:r>
        <w:t xml:space="preserve">3. The Context of São Paulo: A Healthcare Hub</w:t>
      </w:r>
    </w:p>
    <w:p>
      <w:pPr>
        <w:pStyle w:val="FirstParagraph"/>
      </w:pPr>
      <w:r>
        <w:t xml:space="preserve">São Paulo is the economic heart of Brazil and a major hub for medical tourism and healthcare innovation. However, it also faces significant public health challenges. The sheer volume of patients in the city creates a high demand for speech therapy services, stretching resources thin in certain areas.</w:t>
      </w:r>
    </w:p>
    <w:bookmarkStart w:id="24" w:name="public-health-system-sus"/>
    <w:p>
      <w:pPr>
        <w:pStyle w:val="Heading3"/>
      </w:pPr>
      <w:r>
        <w:t xml:space="preserve">3.1 Public Health System (SUS)</w:t>
      </w:r>
    </w:p>
    <w:p>
      <w:pPr>
        <w:pStyle w:val="FirstParagraph"/>
      </w:pPr>
      <w:r>
        <w:t xml:space="preserve">A significant portion of the population relies on the Unified Health System (Sistema Único de Saúde - SUS). In São Paulo, Speech Therapists working in SUS clinics play a vital role in providing free access to care for vulnerable populations. They treat children with developmental delays, elderly patients recovering from strokes, and individuals with traumatic brain injuries. The integration of speech therapy into primary care units in São Paulo has improved early intervention rates, although wait times remain a challenge due to high demand.</w:t>
      </w:r>
    </w:p>
    <w:bookmarkEnd w:id="24"/>
    <w:bookmarkStart w:id="25" w:name="private-sector-and-specialized-care"/>
    <w:p>
      <w:pPr>
        <w:pStyle w:val="Heading3"/>
      </w:pPr>
      <w:r>
        <w:t xml:space="preserve">3.2 Private Sector and Specialized Care</w:t>
      </w:r>
    </w:p>
    <w:p>
      <w:pPr>
        <w:pStyle w:val="FirstParagraph"/>
      </w:pPr>
      <w:r>
        <w:t xml:space="preserve">In contrast, the private sector in São Paulo offers specialized services often aligned with international standards. Many speech therapists in the city work in multidisciplinary clinics, partnering with pediatricians, neurologists, and psychologists. This collaborative model is particularly effective for complex cases such as autism spectrum disorder (ASD), where early and intensive intervention is crucial. The competitive nature of São Paulo’s private healthcare market drives innovation and the adoption of new technologies in speech therapy practices.</w:t>
      </w:r>
    </w:p>
    <w:bookmarkEnd w:id="25"/>
    <w:bookmarkEnd w:id="26"/>
    <w:bookmarkStart w:id="27" w:name="key-areas-of-clinical-practice"/>
    <w:p>
      <w:pPr>
        <w:pStyle w:val="Heading2"/>
      </w:pPr>
      <w:r>
        <w:t xml:space="preserve">4. Key Areas of Clinical Practice</w:t>
      </w:r>
    </w:p>
    <w:p>
      <w:pPr>
        <w:pStyle w:val="FirstParagraph"/>
      </w:pPr>
      <w:r>
        <w:t xml:space="preserve">Speech therapists in Brazil São Paulo specialize in various areas, reflecting global trends while addressing local needs:</w:t>
      </w:r>
    </w:p>
    <w:p>
      <w:pPr>
        <w:numPr>
          <w:ilvl w:val="0"/>
          <w:numId w:val="1001"/>
        </w:numPr>
        <w:pStyle w:val="Compact"/>
      </w:pPr>
      <w:r>
        <w:rPr>
          <w:bCs/>
          <w:b/>
        </w:rPr>
        <w:t xml:space="preserve">Pediatric Speech Therapy:</w:t>
      </w:r>
      <w:r>
        <w:t xml:space="preserve"> </w:t>
      </w:r>
      <w:r>
        <w:t xml:space="preserve">Focuses on language acquisition disorders, articulation issues, and fluency disorders like stuttering. Given the high birth rate in certain districts of São Paulo, pediatric services are in constant demand.</w:t>
      </w:r>
    </w:p>
    <w:p>
      <w:pPr>
        <w:numPr>
          <w:ilvl w:val="0"/>
          <w:numId w:val="1001"/>
        </w:numPr>
        <w:pStyle w:val="Compact"/>
      </w:pPr>
      <w:r>
        <w:rPr>
          <w:bCs/>
          <w:b/>
        </w:rPr>
        <w:t xml:space="preserve">Audiology and Hearing Rehabilitation:</w:t>
      </w:r>
      <w:r>
        <w:t xml:space="preserve"> </w:t>
      </w:r>
      <w:r>
        <w:t xml:space="preserve">With screening programs for newborn hearing loss implemented nationwide, speech therapists are essential in fitting hearing aids and providing auditory-verbal therapy.</w:t>
      </w:r>
    </w:p>
    <w:p>
      <w:pPr>
        <w:numPr>
          <w:ilvl w:val="0"/>
          <w:numId w:val="1001"/>
        </w:numPr>
        <w:pStyle w:val="Compact"/>
      </w:pPr>
      <w:r>
        <w:rPr>
          <w:bCs/>
          <w:b/>
        </w:rPr>
        <w:t xml:space="preserve">Voice Therapy:</w:t>
      </w:r>
      <w:r>
        <w:t xml:space="preserve"> </w:t>
      </w:r>
      <w:r>
        <w:t xml:space="preserve">São Paulo is a major business center with many professionals requiring voice maintenance. Therapists work with teachers, singers, and corporate leaders to prevent and treat vocal nodules and strain.</w:t>
      </w:r>
    </w:p>
    <w:p>
      <w:pPr>
        <w:numPr>
          <w:ilvl w:val="0"/>
          <w:numId w:val="1001"/>
        </w:numPr>
        <w:pStyle w:val="Compact"/>
      </w:pPr>
      <w:r>
        <w:rPr>
          <w:bCs/>
          <w:b/>
        </w:rPr>
        <w:t xml:space="preserve">Dysphagia Management:</w:t>
      </w:r>
      <w:r>
        <w:t xml:space="preserve"> </w:t>
      </w:r>
      <w:r>
        <w:t xml:space="preserve">An aging population in São Paulo has increased the prevalence of swallowing disorders. Speech therapists conduct clinical and instrumental evaluations to ensure safe nutrition for elderly patients, reducing the risk of aspiration pneumonia.</w:t>
      </w:r>
    </w:p>
    <w:p>
      <w:pPr>
        <w:numPr>
          <w:ilvl w:val="0"/>
          <w:numId w:val="1001"/>
        </w:numPr>
        <w:pStyle w:val="Compact"/>
      </w:pPr>
      <w:r>
        <w:rPr>
          <w:bCs/>
          <w:b/>
        </w:rPr>
        <w:t xml:space="preserve">Apraxia and Aphasia Rehabilitation:</w:t>
      </w:r>
      <w:r>
        <w:t xml:space="preserve"> </w:t>
      </w:r>
      <w:r>
        <w:t xml:space="preserve">Neurological conditions are increasingly common in urban centers. Therapists use advanced techniques to help patients regain communication abilities after cerebrovascular accidents (strokes).</w:t>
      </w:r>
    </w:p>
    <w:bookmarkEnd w:id="27"/>
    <w:bookmarkStart w:id="31" w:name="challenges-and-future-directions"/>
    <w:p>
      <w:pPr>
        <w:pStyle w:val="Heading2"/>
      </w:pPr>
      <w:r>
        <w:t xml:space="preserve">5. Challenges and Future Directions</w:t>
      </w:r>
    </w:p>
    <w:bookmarkStart w:id="28" w:name="accessibility-and-equity"/>
    <w:p>
      <w:pPr>
        <w:pStyle w:val="Heading3"/>
      </w:pPr>
      <w:r>
        <w:t xml:space="preserve">5.1 Accessibility and Equity</w:t>
      </w:r>
    </w:p>
    <w:p>
      <w:pPr>
        <w:pStyle w:val="FirstParagraph"/>
      </w:pPr>
      <w:r>
        <w:t xml:space="preserve">A major challenge in Brazil São Paulo is the disparity in access to quality speech therapy services. While affluent neighborhoods have numerous private clinics, peripheral communities often rely on under-resourced public centers. Bridging this gap requires policy interventions and increased investment in community health programs.</w:t>
      </w:r>
    </w:p>
    <w:bookmarkEnd w:id="28"/>
    <w:bookmarkStart w:id="29" w:name="digital-health-and-telepractice"/>
    <w:p>
      <w:pPr>
        <w:pStyle w:val="Heading3"/>
      </w:pPr>
      <w:r>
        <w:t xml:space="preserve">5.2 Digital Health and Telepractice</w:t>
      </w:r>
    </w:p>
    <w:p>
      <w:pPr>
        <w:pStyle w:val="FirstParagraph"/>
      </w:pPr>
      <w:r>
        <w:t xml:space="preserve">The pandemic accelerated the adoption of telepractice in Brazil. In São Paulo, many speech therapists have begun offering remote consultations for follow-up sessions and certain types of therapy. This trend has expanded access for patients who cannot travel to central clinics, though it presents challenges regarding technology literacy and internet connectivity among lower-income groups.</w:t>
      </w:r>
    </w:p>
    <w:bookmarkEnd w:id="29"/>
    <w:bookmarkStart w:id="30" w:name="multidisciplinary-integration"/>
    <w:p>
      <w:pPr>
        <w:pStyle w:val="Heading3"/>
      </w:pPr>
      <w:r>
        <w:t xml:space="preserve">5.3 Multidisciplinary Integration</w:t>
      </w:r>
    </w:p>
    <w:p>
      <w:pPr>
        <w:pStyle w:val="FirstParagraph"/>
      </w:pPr>
      <w:r>
        <w:t xml:space="preserve">The future of speech therapy in São Paulo lies in deeper integration with other health disciplines. Collaborative care models that include psychologists, occupational therapists, and physiotherapists are proving more effective for holistic patient care. Professional development programs are increasingly emphasizing team-based approaches to address the complex needs of urban populations.</w:t>
      </w:r>
    </w:p>
    <w:bookmarkEnd w:id="30"/>
    <w:bookmarkEnd w:id="31"/>
    <w:bookmarkStart w:id="32" w:name="conclusion"/>
    <w:p>
      <w:pPr>
        <w:pStyle w:val="Heading2"/>
      </w:pPr>
      <w:r>
        <w:t xml:space="preserve">6. Conclusion</w:t>
      </w:r>
    </w:p>
    <w:p>
      <w:pPr>
        <w:pStyle w:val="FirstParagraph"/>
      </w:pPr>
      <w:r>
        <w:t xml:space="preserve">The profession of Speech Therapist in Brazil is evolving rapidly, with São Paulo serving as a microcosm of the broader national trends and challenges. The city’s dynamic healthcare landscape, characterized by a mix of advanced private care and extensive public service requirements, demands skilled and adaptable professionals. As research continues to highlight the importance of early intervention and multidisciplinary care, speech therapists in Brazil São Paulo will remain at the forefront of improving communication and quality of life for countless individuals. Continued investment in education, technology, and equitable access will be key to sustaining this progress.</w:t>
      </w:r>
    </w:p>
    <w:p>
      <w:r>
        <w:pict>
          <v:rect style="width:0;height:1.5pt" o:hralign="center" o:hrstd="t" o:hr="t"/>
        </w:pict>
      </w:r>
    </w:p>
    <w:p>
      <w:pPr>
        <w:pStyle w:val="FirstParagraph"/>
      </w:pPr>
      <w:r>
        <w:rPr>
          <w:iCs/>
          <w:i/>
        </w:rPr>
        <w:t xml:space="preserve">Note: This document is intended for informational purposes regarding the profession of Speech Therapy within the specific context of Brazil São Paulo.</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Speech Therapists in Brazil: A Focus on São Paulo</dc:title>
  <dc:creator/>
  <dc:language>en</dc:language>
  <cp:keywords/>
  <dcterms:created xsi:type="dcterms:W3CDTF">2026-07-30T11:44:23Z</dcterms:created>
  <dcterms:modified xsi:type="dcterms:W3CDTF">2026-07-30T11:44:23Z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