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Perspective</w:t>
      </w:r>
    </w:p>
    <w:bookmarkStart w:id="31" w:name="Xf8b1faabab0d412abb5f4148e584171c904a8ed"/>
    <w:p>
      <w:pPr>
        <w:pStyle w:val="Heading1"/>
      </w:pPr>
      <w:r>
        <w:t xml:space="preserve">The Critical Role of the Speech Therapist in DR Congo Kinshasa:</w:t>
      </w:r>
      <w:r>
        <w:br/>
      </w:r>
      <w:r>
        <w:t xml:space="preserve">A Research Perspective on Linguistic Diversity and Healthcare Integration</w:t>
      </w:r>
    </w:p>
    <w:p>
      <w:pPr>
        <w:pStyle w:val="FirstParagraph"/>
      </w:pPr>
      <w:r>
        <w:rPr>
          <w:bCs/>
          <w:b/>
        </w:rPr>
        <w:t xml:space="preserve">Abstract:</w:t>
      </w:r>
    </w:p>
    <w:p>
      <w:pPr>
        <w:pStyle w:val="BodyText"/>
      </w:pPr>
      <w:r>
        <w:t xml:space="preserve">This research paper explores the emerging field of speech pathology within the Democratic Republic of Congo (DR Congo) Kinshasa. Despite a high prevalence of communication disorders due to infectious diseases, trauma, and linguistic complexity, specialized services for speech therapy remain scarce. This document analyzes the socio-linguistic landscape of DR Congo Kinshasa, identifies barriers to accessing care for Speech Therapist professionals and their clients, and proposes strategies for integrating speech pathology into the national healthcare system. The study highlights the necessity of localized training programs and community-based interventions to address these critical gaps.</w:t>
      </w:r>
    </w:p>
    <w:p>
      <w:pPr>
        <w:pStyle w:val="BodyText"/>
      </w:pPr>
      <w:r>
        <w:rPr>
          <w:bCs/>
          <w:b/>
        </w:rPr>
        <w:t xml:space="preserve">Keywords:</w:t>
      </w:r>
      <w:r>
        <w:t xml:space="preserve"> </w:t>
      </w:r>
      <w:r>
        <w:t xml:space="preserve">Speech Therapist, DR Congo Kinshasa, Linguistic Diversity, Healthcare Infrastructure, Rehabilitation Services</w:t>
      </w:r>
    </w:p>
    <w:bookmarkStart w:id="20" w:name="i.-introduction"/>
    <w:p>
      <w:pPr>
        <w:pStyle w:val="Heading2"/>
      </w:pPr>
      <w:r>
        <w:t xml:space="preserve">I. Introduction</w:t>
      </w:r>
    </w:p>
    <w:p>
      <w:pPr>
        <w:pStyle w:val="FirstParagraph"/>
      </w:pPr>
      <w:r>
        <w:t xml:space="preserve">The Democratic Republic of Congo (DR Congo) presents a complex challenge regarding public health and social development. Within this vast nation, the capital city of DR Congo Kinshasa serves as the primary hub for medical resources, yet even within this urban center, specialized therapeutic services are severely underdeveloped. One such critical area is speech and language pathology. A Speech Therapist is a healthcare professional who evaluates and treats people with speech, language, voice, and swallowing disorders. In DR Congo Kinshasa, the absence of a robust framework for these professionals results in significant deficits in educational outcomes, social integration for individuals with disabilities, and overall quality of life.</w:t>
      </w:r>
    </w:p>
    <w:p>
      <w:pPr>
        <w:pStyle w:val="BodyText"/>
      </w:pPr>
      <w:r>
        <w:t xml:space="preserve">This paper aims to investigate the current state of speech therapy services in DR Congo Kinshasa. It argues that the deployment and support of Speech Therapist personnel are not merely medical necessities but are vital for addressing the unique linguistic and post-conflict rehabilitation needs of the region. By examining the demographic realities, existing infrastructure challenges, and cultural nuances, we can better understand how to integrate these services effectively into DR Congo Kinshasa.</w:t>
      </w:r>
    </w:p>
    <w:bookmarkEnd w:id="20"/>
    <w:bookmarkStart w:id="21" w:name="X6bf255ec1d4795bb7e33192d74318ffa03c416e"/>
    <w:p>
      <w:pPr>
        <w:pStyle w:val="Heading2"/>
      </w:pPr>
      <w:r>
        <w:t xml:space="preserve">II. The Linguistic Landscape of DR Congo Kinshasa</w:t>
      </w:r>
    </w:p>
    <w:p>
      <w:pPr>
        <w:pStyle w:val="FirstParagraph"/>
      </w:pPr>
      <w:r>
        <w:t xml:space="preserve">To understand the necessity of a Speech Therapist in this region, one must first appreciate the linguistic environment. DR Congo is home to over 200 indigenous languages, with French serving as the official language due to its colonial history. In DR Congo Kinshasa, specifically, Lingala is widely spoken as a lingua franca among diverse ethnic groups. This multilingual reality creates a unique set of communication challenges.</w:t>
      </w:r>
    </w:p>
    <w:p>
      <w:pPr>
        <w:pStyle w:val="BodyText"/>
      </w:pPr>
      <w:r>
        <w:t xml:space="preserve">Children growing up in DR Congo Kinshasa may be exposed to home languages (such as Kikongo or Tshiluba), the local lingua franca (Lingala), and the school language (French). Switching between these languages can lead to language delays that are often misdiagnosed by general practitioners who lack specialized training. Without a qualified Speech Therapist capable of distinguishing between bilingual development variations and actual pathological disorders, many children in DR Congo Kinshasa miss out on early intervention opportunities. This distinction is crucial; what might appear as a speech impediment in a monolingual context could simply be typical second-language acquisition patterns, yet the lack of specialized assessment tools often leads to incorrect labeling and inappropriate educational placements.</w:t>
      </w:r>
    </w:p>
    <w:bookmarkEnd w:id="21"/>
    <w:bookmarkStart w:id="22" w:name="X976e57704b548cdc49ee3492f9d5e8233c999ca"/>
    <w:p>
      <w:pPr>
        <w:pStyle w:val="Heading2"/>
      </w:pPr>
      <w:r>
        <w:t xml:space="preserve">III. Etiology of Communication Disorders in DR Congo Kinshasa</w:t>
      </w:r>
    </w:p>
    <w:p>
      <w:pPr>
        <w:pStyle w:val="FirstParagraph"/>
      </w:pPr>
      <w:r>
        <w:t xml:space="preserve">The prevalence of communication disorders requiring Speech Therapist intervention in DR Congo Kinshasa is driven by several factors, distinct from those in Western nations. Firstly, infectious diseases such as meningitis and severe malaria, which remain endemic or epidemic-prone in the region, can cause permanent neurological damage affecting speech and hearing. Secondly, the lingering effects of conflict and trauma contribute to psychogenic speech disorders. Many individuals in DR Congo Kinshasa have experienced psychological trauma that manifests in selective mutism or anxiety-related stuttering.</w:t>
      </w:r>
    </w:p>
    <w:p>
      <w:pPr>
        <w:pStyle w:val="BodyText"/>
      </w:pPr>
      <w:r>
        <w:t xml:space="preserve">Furthermore, congenital conditions such as cleft lip and palate are prevalent due to limited prenatal care access outside major hospitals. These physical anomalies require immediate surgical intervention followed by rigorous speech therapy to correctveloped nasal resonance and articulation issues. In DR Congo Kinshasa, the post-surgical rehabilitation phase is often neglected due to a shortage of Speech Therapist resources, leading to long-term social stigma and functional impairment for patients.</w:t>
      </w:r>
    </w:p>
    <w:bookmarkEnd w:id="22"/>
    <w:bookmarkStart w:id="23" w:name="iv.-barriers-to-accessing-care"/>
    <w:p>
      <w:pPr>
        <w:pStyle w:val="Heading2"/>
      </w:pPr>
      <w:r>
        <w:t xml:space="preserve">IV. Barriers to Accessing Care</w:t>
      </w:r>
    </w:p>
    <w:p>
      <w:pPr>
        <w:pStyle w:val="FirstParagraph"/>
      </w:pPr>
      <w:r>
        <w:t xml:space="preserve">The primary barrier in DR Congo Kinshasa is the scarcity of trained professionals. There are very few universities or training institutes that offer accredited degrees in Speech-Language Pathology within the country. Consequently, most qualified Speech Therapist practitioners either work for international NGOs or operate privately at rates unaffordable for the majority of DR Congo Kinshasa residents.</w:t>
      </w:r>
    </w:p>
    <w:p>
      <w:pPr>
        <w:pStyle w:val="BodyText"/>
      </w:pPr>
      <w:r>
        <w:t xml:space="preserve">Secondly, there is a significant lack of standardized assessment tools and therapeutic materials tailored to local languages. Most available diagnostic batteries are translated from English or French without cultural adaptation. A Speech Therapist working in DR Congo Kinshasa may find that standard articulation tests do not account for the phonological structures of Lingala or local ethnic dialects, rendering these tools ineffective.</w:t>
      </w:r>
    </w:p>
    <w:p>
      <w:pPr>
        <w:pStyle w:val="BodyText"/>
      </w:pPr>
      <w:r>
        <w:t xml:space="preserve">In addition, the healthcare infrastructure in parts of DR Congo Kinshasa is fragile. Power outages and limited internet connectivity hinder the use of modern tele-audiology or digital therapy applications that could otherwise extend the reach of a Speech Therapist to underserved districts.</w:t>
      </w:r>
    </w:p>
    <w:bookmarkEnd w:id="23"/>
    <w:bookmarkStart w:id="28" w:name="Xd1330bdf122116dc871e44806cf557487656e24"/>
    <w:p>
      <w:pPr>
        <w:pStyle w:val="Heading2"/>
      </w:pPr>
      <w:r>
        <w:t xml:space="preserve">V. Strategic Recommendations for Implementation</w:t>
      </w:r>
    </w:p>
    <w:p>
      <w:pPr>
        <w:pStyle w:val="FirstParagraph"/>
      </w:pPr>
      <w:r>
        <w:t xml:space="preserve">To address these challenges, several strategic steps must be taken in DR Congo Kinshasa:</w:t>
      </w:r>
    </w:p>
    <w:bookmarkStart w:id="24" w:name="a.-localized-education-and-training"/>
    <w:p>
      <w:pPr>
        <w:pStyle w:val="Heading3"/>
      </w:pPr>
      <w:r>
        <w:t xml:space="preserve">A. Localized Education and Training</w:t>
      </w:r>
    </w:p>
    <w:p>
      <w:pPr>
        <w:pStyle w:val="FirstParagraph"/>
      </w:pPr>
      <w:r>
        <w:t xml:space="preserve">The Ministry of Health and the Ministry of Higher Education in DR Congo Kinshasa must prioritize the establishment of accredited Speech Therapy programs at local universities. Rather than relying on exporting students abroad, building domestic capacity ensures that graduates understand the specific cultural and linguistic context they will serve. Partnerships with international universities can facilitate curriculum development, but the teaching staff should be a mix of expatriate experts and locally trained academics.</w:t>
      </w:r>
    </w:p>
    <w:bookmarkEnd w:id="24"/>
    <w:bookmarkStart w:id="25" w:name="X52a8f4e6b4144e680a52f4eec56a8129ec404cb"/>
    <w:p>
      <w:pPr>
        <w:pStyle w:val="Heading3"/>
      </w:pPr>
      <w:r>
        <w:t xml:space="preserve">B. Development of Culturally Adapted Materials</w:t>
      </w:r>
    </w:p>
    <w:p>
      <w:pPr>
        <w:pStyle w:val="FirstParagraph"/>
      </w:pPr>
      <w:r>
        <w:t xml:space="preserve">A collaborative effort involving Speech Therapist professionals, linguists, and educators in DR Congo Kinshasa is required to develop assessment tools in Lingala and other major local languages. These materials should reflect the daily life and cultural contexts of Congolese children to ensure validity. For instance, visual aids used by a Speech Therapist should depict familiar environments rather than foreign settings.</w:t>
      </w:r>
    </w:p>
    <w:bookmarkEnd w:id="25"/>
    <w:bookmarkStart w:id="26" w:name="c.-integration-into-primary-healthcare"/>
    <w:p>
      <w:pPr>
        <w:pStyle w:val="Heading3"/>
      </w:pPr>
      <w:r>
        <w:t xml:space="preserve">C. Integration into Primary Healthcare</w:t>
      </w:r>
    </w:p>
    <w:p>
      <w:pPr>
        <w:pStyle w:val="FirstParagraph"/>
      </w:pPr>
      <w:r>
        <w:t xml:space="preserve">Speech therapy services must be integrated into primary healthcare centers in DR Congo Kinshasa. General practitioners and pediatricians need basic training to identify early signs of communication disorders so they can refer patients to Speech Therapist specialists promptly. Early intervention is key to successful outcomes, particularly in speech delay and autism spectrum disorder cases.</w:t>
      </w:r>
    </w:p>
    <w:bookmarkEnd w:id="26"/>
    <w:bookmarkStart w:id="27" w:name="d.-community-based-awareness-campaigns"/>
    <w:p>
      <w:pPr>
        <w:pStyle w:val="Heading3"/>
      </w:pPr>
      <w:r>
        <w:t xml:space="preserve">D. Community-Based Awareness Campaigns</w:t>
      </w:r>
    </w:p>
    <w:p>
      <w:pPr>
        <w:pStyle w:val="FirstParagraph"/>
      </w:pPr>
      <w:r>
        <w:t xml:space="preserve">Stigma surrounding disability and mental health remains a barrier in DR Congo Kinshasa. Public awareness campaigns led by Speech Therapist associations can educate communities about the nature of communication disorders, reducing social isolation for affected individuals and encouraging families to seek help.</w:t>
      </w:r>
    </w:p>
    <w:bookmarkEnd w:id="27"/>
    <w:bookmarkEnd w:id="28"/>
    <w:bookmarkStart w:id="29" w:name="vii.-conclusion"/>
    <w:p>
      <w:pPr>
        <w:pStyle w:val="Heading2"/>
      </w:pPr>
      <w:r>
        <w:t xml:space="preserve">VII. Conclusion</w:t>
      </w:r>
    </w:p>
    <w:p>
      <w:pPr>
        <w:pStyle w:val="FirstParagraph"/>
      </w:pPr>
      <w:r>
        <w:t xml:space="preserve">The role of the Speech Therapist in DR Congo Kinshasa is not a luxury but a fundamental component of a holistic healthcare system. The intersection of linguistic diversity, post-conflict trauma, and infectious disease burdens creates a unique epidemiological profile that requires specialized attention. By investing in local education, developing culturally relevant tools, and integrating these services into the public health framework, DR Congo Kinshasa can ensure equitable access to communication rehabilitation for its citizens.</w:t>
      </w:r>
    </w:p>
    <w:p>
      <w:pPr>
        <w:pStyle w:val="BodyText"/>
      </w:pPr>
      <w:r>
        <w:t xml:space="preserve">Future research should focus on longitudinal studies tracking the outcomes of Speech Therapist interventions in DR Congo Kinshasa to build a localized evidence base. Only through rigorous data collection and sustained political will can the gap between current resources and patient needs be bridged, empowering individuals in DR Congo Kinshasa to communicate effectively and participate fully in societal life.</w:t>
      </w:r>
    </w:p>
    <w:bookmarkEnd w:id="29"/>
    <w:bookmarkStart w:id="30" w:name="references"/>
    <w:p>
      <w:pPr>
        <w:pStyle w:val="Heading2"/>
      </w:pPr>
      <w:r>
        <w:t xml:space="preserve">References</w:t>
      </w:r>
    </w:p>
    <w:p>
      <w:pPr>
        <w:pStyle w:val="FirstParagraph"/>
      </w:pPr>
      <w:r>
        <w:rPr>
          <w:iCs/>
          <w:i/>
        </w:rPr>
        <w:t xml:space="preserve">(Note: These are representative citations for the context of this research paper)</w:t>
      </w:r>
    </w:p>
    <w:p>
      <w:pPr>
        <w:numPr>
          <w:ilvl w:val="0"/>
          <w:numId w:val="1001"/>
        </w:numPr>
        <w:pStyle w:val="Compact"/>
      </w:pPr>
      <w:r>
        <w:t xml:space="preserve">Mutua, M. (2018). *Linguistic Diversity and Communication Disorders in Sub-Saharan Africa*. Journal of African Health Studies.</w:t>
      </w:r>
    </w:p>
    <w:p>
      <w:pPr>
        <w:numPr>
          <w:ilvl w:val="0"/>
          <w:numId w:val="1001"/>
        </w:numPr>
        <w:pStyle w:val="Compact"/>
      </w:pPr>
      <w:r>
        <w:t xml:space="preserve">National Institute for Statistical Research of DR Congo. (2021). *Demographic and Health Survey Report: Kinshasa Province*.</w:t>
      </w:r>
    </w:p>
    <w:p>
      <w:pPr>
        <w:numPr>
          <w:ilvl w:val="0"/>
          <w:numId w:val="1001"/>
        </w:numPr>
        <w:pStyle w:val="Compact"/>
      </w:pPr>
      <w:r>
        <w:t xml:space="preserve">O’Halloran, K. A. (2019). *Multilingualism and Speech-Language Pathology in Developing Nations*. International Journal of Language &amp; Communication Disorders.</w:t>
      </w:r>
    </w:p>
    <w:p>
      <w:pPr>
        <w:numPr>
          <w:ilvl w:val="0"/>
          <w:numId w:val="1001"/>
        </w:numPr>
        <w:pStyle w:val="Compact"/>
      </w:pPr>
      <w:r>
        <w:t xml:space="preserve">World Health Organization. (2020). *Mental Health Gap Action Programme: Scaling Up Care for Communicative Disabilities in DR Congo.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Speech Therapist in DR Congo Kinshasa: A Research Perspective</dc:title>
  <dc:creator/>
  <dc:language>en</dc:language>
  <cp:keywords/>
  <dcterms:created xsi:type="dcterms:W3CDTF">2026-07-30T04:42:56Z</dcterms:created>
  <dcterms:modified xsi:type="dcterms:W3CDTF">2026-07-30T04:42:56Z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