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Pakistan:</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Clinical</w:t>
      </w:r>
      <w:r>
        <w:t xml:space="preserve"> </w:t>
      </w:r>
      <w:r>
        <w:t xml:space="preserve">Practices,</w:t>
      </w:r>
      <w:r>
        <w:t xml:space="preserve"> </w:t>
      </w:r>
      <w:r>
        <w:t xml:space="preserve">Challenges,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Islamabad</w:t>
      </w:r>
    </w:p>
    <w:bookmarkStart w:id="34" w:name="Xc4f169a8c02513c3ae417b99a988ca74be6fe21"/>
    <w:p>
      <w:pPr>
        <w:pStyle w:val="Heading1"/>
      </w:pPr>
      <w:r>
        <w:t xml:space="preserve">The Evolving Landscape of Speech Therapy in Pakistan</w:t>
      </w:r>
      <w:r>
        <w:br/>
      </w:r>
      <w:r>
        <w:t xml:space="preserve">A Comprehensive Research Paper on Clinical Practices, Challenges, and Future Directions in Islamabad</w:t>
      </w:r>
    </w:p>
    <w:p>
      <w:pPr>
        <w:pStyle w:val="FirstParagraph"/>
      </w:pPr>
      <w:r>
        <w:rPr>
          <w:iCs/>
          <w:i/>
          <w:u w:val="single"/>
          <w:bCs/>
          <w:b/>
        </w:rPr>
        <w:t xml:space="preserve">Abstract:</w:t>
      </w:r>
      <w:r>
        <w:br/>
      </w:r>
      <w:r>
        <w:t xml:space="preserve">This research paper explores the critical domain of speech therapy within the socio-economic and healthcare context of Pakistan, with a specific geographical focus on Islamabad. As communication disorders remain under-recognized in many developing nations, this document investigates the current status of Speech Therapist practices in Pakistan Islamabad. It analyzes the prevalence of speech disorders among pediatric and adult populations, identifies systemic challenges such as diagnostic delays and resource scarcity, and proposes strategic frameworks for enhancing professional standards. The study underscores the urgent need for increased awareness, standardized training protocols, and government integration to improve quality of life outcomes for individuals seeking Speech Therapist services in Pakistan Islamabad.</w:t>
      </w:r>
    </w:p>
    <w:bookmarkStart w:id="20" w:name="introduction"/>
    <w:p>
      <w:pPr>
        <w:pStyle w:val="Heading2"/>
      </w:pPr>
      <w:r>
        <w:t xml:space="preserve">1. Introduction</w:t>
      </w:r>
    </w:p>
    <w:p>
      <w:pPr>
        <w:pStyle w:val="FirstParagraph"/>
      </w:pPr>
      <w:r>
        <w:t xml:space="preserve">The right to communicate is a fundamental human right, essential for social interaction, education, employment, and mental well-being. However, millions of individuals globally suffer from communication disorders that impede these basic functions. In the context of</w:t>
      </w:r>
      <w:r>
        <w:t xml:space="preserve"> </w:t>
      </w:r>
      <w:r>
        <w:rPr>
          <w:bCs/>
          <w:b/>
        </w:rPr>
        <w:t xml:space="preserve">Pakistan Islamabad</w:t>
      </w:r>
      <w:r>
        <w:t xml:space="preserve">, the capital city and a hub for administrative and educational institutions in</w:t>
      </w:r>
      <w:r>
        <w:t xml:space="preserve"> </w:t>
      </w:r>
      <w:r>
        <w:rPr>
          <w:bCs/>
          <w:b/>
        </w:rPr>
        <w:t xml:space="preserve">Pakistan</w:t>
      </w:r>
      <w:r>
        <w:t xml:space="preserve">, there is a growing recognition of the necessity for specialized healthcare services, including those provided by qualified professionals known as Speech Therapist practitioners.</w:t>
      </w:r>
    </w:p>
    <w:p>
      <w:pPr>
        <w:pStyle w:val="BodyText"/>
      </w:pPr>
      <w:r>
        <w:t xml:space="preserve">Speech therapy, also referred to as speech-language pathology, addresses various disorders ranging from articulation issues in children to aphasia following stroke in adults. Despite the increasing urbanization and healthcare awareness in</w:t>
      </w:r>
      <w:r>
        <w:t xml:space="preserve"> </w:t>
      </w:r>
      <w:r>
        <w:rPr>
          <w:bCs/>
          <w:b/>
        </w:rPr>
        <w:t xml:space="preserve">Pakistan Islamabad</w:t>
      </w:r>
      <w:r>
        <w:t xml:space="preserve">, the field of speech therapy remains nascent compared to Western standards. This research paper aims to dissect the current ecosystem for a Speech Therapist operating within</w:t>
      </w:r>
      <w:r>
        <w:t xml:space="preserve"> </w:t>
      </w:r>
      <w:r>
        <w:rPr>
          <w:bCs/>
          <w:b/>
        </w:rPr>
        <w:t xml:space="preserve">Pakistan Islamabad</w:t>
      </w:r>
      <w:r>
        <w:t xml:space="preserve">, highlighting both opportunities and systemic barriers.</w:t>
      </w:r>
    </w:p>
    <w:bookmarkEnd w:id="20"/>
    <w:bookmarkStart w:id="23" w:name="X2051d1a6e3900932ebc0567b9f77fb0a1e7f197"/>
    <w:p>
      <w:pPr>
        <w:pStyle w:val="Heading2"/>
      </w:pPr>
      <w:r>
        <w:t xml:space="preserve">2. Prevalence and Demographics in Pakistan Islamabad</w:t>
      </w:r>
    </w:p>
    <w:p>
      <w:pPr>
        <w:pStyle w:val="FirstParagraph"/>
      </w:pPr>
      <w:r>
        <w:t xml:space="preserve">To understand the demand for Speech Therapist services, one must analyze the demographic health profile of</w:t>
      </w:r>
      <w:r>
        <w:t xml:space="preserve"> </w:t>
      </w:r>
      <w:r>
        <w:rPr>
          <w:bCs/>
          <w:b/>
        </w:rPr>
        <w:t xml:space="preserve">Pakistan Islamabad</w:t>
      </w:r>
      <w:r>
        <w:t xml:space="preserve">. The capital region boasts a higher literacy rate and access to healthcare infrastructure compared to rural areas of</w:t>
      </w:r>
      <w:r>
        <w:t xml:space="preserve"> </w:t>
      </w:r>
      <w:r>
        <w:rPr>
          <w:bCs/>
          <w:b/>
        </w:rPr>
        <w:t xml:space="preserve">Pakistan</w:t>
      </w:r>
      <w:r>
        <w:t xml:space="preserve">. However, this does not exempt it from significant challenges.</w:t>
      </w:r>
    </w:p>
    <w:bookmarkStart w:id="21" w:name="pediatric-speech-disorders"/>
    <w:p>
      <w:pPr>
        <w:pStyle w:val="Heading3"/>
      </w:pPr>
      <w:r>
        <w:t xml:space="preserve">2.1 Pediatric Speech Disorders</w:t>
      </w:r>
    </w:p>
    <w:p>
      <w:pPr>
        <w:pStyle w:val="FirstParagraph"/>
      </w:pPr>
      <w:r>
        <w:t xml:space="preserve">The most common referrals for a Speech Therapist in</w:t>
      </w:r>
      <w:r>
        <w:t xml:space="preserve"> </w:t>
      </w:r>
      <w:r>
        <w:rPr>
          <w:bCs/>
          <w:b/>
        </w:rPr>
        <w:t xml:space="preserve">Pakistan Islamabad</w:t>
      </w:r>
      <w:r>
        <w:t xml:space="preserve"> </w:t>
      </w:r>
      <w:r>
        <w:t xml:space="preserve">are children aged 0-5 years. Common conditions include delayed speech development, stuttering, and articulation disorders. While congenital issues such as cleft lip and palate are addressed surgically, the post-surgical rehabilitation provided by a Speech Therapist is often overlooked or accessed too late due to lack of awareness among parents in</w:t>
      </w:r>
      <w:r>
        <w:t xml:space="preserve"> </w:t>
      </w:r>
      <w:r>
        <w:rPr>
          <w:bCs/>
          <w:b/>
        </w:rPr>
        <w:t xml:space="preserve">Pakistan Islamabad</w:t>
      </w:r>
      <w:r>
        <w:t xml:space="preserve">.</w:t>
      </w:r>
    </w:p>
    <w:bookmarkEnd w:id="21"/>
    <w:bookmarkStart w:id="22" w:name="adult-neurological-disorders"/>
    <w:p>
      <w:pPr>
        <w:pStyle w:val="Heading3"/>
      </w:pPr>
      <w:r>
        <w:t xml:space="preserve">2.2 Adult Neurological Disorders</w:t>
      </w:r>
    </w:p>
    <w:p>
      <w:pPr>
        <w:pStyle w:val="FirstParagraph"/>
      </w:pPr>
      <w:r>
        <w:t xml:space="preserve">With a rising prevalence of non-communicable diseases, including cerebrovascular accidents (strokes) and traumatic brain injuries in</w:t>
      </w:r>
      <w:r>
        <w:t xml:space="preserve"> </w:t>
      </w:r>
      <w:r>
        <w:rPr>
          <w:bCs/>
          <w:b/>
        </w:rPr>
        <w:t xml:space="preserve">Pakistan Islamabad</w:t>
      </w:r>
      <w:r>
        <w:t xml:space="preserve">, the demand for adult speech therapy is increasing. Post-stroke aphasia and dysphagia (swallowing difficulties) require immediate intervention by a certified Speech Therapist to prevent aspiration pneumonia and facilitate social reintegration.</w:t>
      </w:r>
    </w:p>
    <w:bookmarkEnd w:id="22"/>
    <w:bookmarkEnd w:id="23"/>
    <w:bookmarkStart w:id="26" w:name="X863c1ebe6972acac685d7e7d72eaee629164ecd"/>
    <w:p>
      <w:pPr>
        <w:pStyle w:val="Heading2"/>
      </w:pPr>
      <w:r>
        <w:t xml:space="preserve">3. The Role of the Speech Therapist in Islamabad's Healthcare Ecosystem</w:t>
      </w:r>
    </w:p>
    <w:p>
      <w:pPr>
        <w:pStyle w:val="FirstParagraph"/>
      </w:pPr>
      <w:r>
        <w:t xml:space="preserve">The role of a Speech Therapist extends beyond clinical correction; it is multidisciplinary and holistic. In</w:t>
      </w:r>
      <w:r>
        <w:t xml:space="preserve"> </w:t>
      </w:r>
      <w:r>
        <w:rPr>
          <w:bCs/>
          <w:b/>
        </w:rPr>
        <w:t xml:space="preserve">Pakistan Islamabad</w:t>
      </w:r>
      <w:r>
        <w:t xml:space="preserve">, effective practice involves collaboration with pediatricians, neurologists, occupational therapists, and special education teachers.</w:t>
      </w:r>
    </w:p>
    <w:bookmarkStart w:id="24" w:name="diagnostic-assessment"/>
    <w:p>
      <w:pPr>
        <w:pStyle w:val="Heading3"/>
      </w:pPr>
      <w:r>
        <w:t xml:space="preserve">3.1 Diagnostic Assessment</w:t>
      </w:r>
    </w:p>
    <w:p>
      <w:pPr>
        <w:pStyle w:val="FirstParagraph"/>
      </w:pPr>
      <w:r>
        <w:t xml:space="preserve">A primary function of the Speech Therapist in</w:t>
      </w:r>
      <w:r>
        <w:t xml:space="preserve"> </w:t>
      </w:r>
      <w:r>
        <w:rPr>
          <w:bCs/>
          <w:b/>
        </w:rPr>
        <w:t xml:space="preserve">Pakistan Islamabad</w:t>
      </w:r>
      <w:r>
        <w:t xml:space="preserve"> </w:t>
      </w:r>
      <w:r>
        <w:t xml:space="preserve">is the accurate diagnosis of communication barriers. This involves standardized testing adapted for local languages such as Urdu and Punjabi, rather than relying solely on imported English-based assessments which may not reflect cultural nuances.</w:t>
      </w:r>
    </w:p>
    <w:bookmarkEnd w:id="24"/>
    <w:bookmarkStart w:id="25" w:name="intervention-strategies"/>
    <w:p>
      <w:pPr>
        <w:pStyle w:val="Heading3"/>
      </w:pPr>
      <w:r>
        <w:t xml:space="preserve">3.2 Intervention Strategies</w:t>
      </w:r>
    </w:p>
    <w:p>
      <w:pPr>
        <w:pStyle w:val="FirstParagraph"/>
      </w:pPr>
      <w:r>
        <w:t xml:space="preserve">Treatment plans developed by a Speech Therapist in</w:t>
      </w:r>
      <w:r>
        <w:t xml:space="preserve"> </w:t>
      </w:r>
      <w:r>
        <w:rPr>
          <w:bCs/>
          <w:b/>
        </w:rPr>
        <w:t xml:space="preserve">Pakistan Islamabad</w:t>
      </w:r>
      <w:r>
        <w:t xml:space="preserve"> </w:t>
      </w:r>
      <w:r>
        <w:t xml:space="preserve">are increasingly incorporating technology. The use of mobile applications for home practice has gained traction, allowing patients to continue therapy between clinic sessions. This is particularly vital in a city like</w:t>
      </w:r>
      <w:r>
        <w:t xml:space="preserve"> </w:t>
      </w:r>
      <w:r>
        <w:rPr>
          <w:bCs/>
          <w:b/>
        </w:rPr>
        <w:t xml:space="preserve">Pakistan Islamabad</w:t>
      </w:r>
      <w:r>
        <w:t xml:space="preserve">, where traffic congestion can hinder regular hospital visits.</w:t>
      </w:r>
    </w:p>
    <w:bookmarkEnd w:id="25"/>
    <w:bookmarkEnd w:id="26"/>
    <w:bookmarkStart w:id="30" w:name="X442c5aef95d427b20a9f80451e4fad8e3cccc3e"/>
    <w:p>
      <w:pPr>
        <w:pStyle w:val="Heading2"/>
      </w:pPr>
      <w:r>
        <w:t xml:space="preserve">4. Challenges Facing Speech Therapy in Pakistan Islamabad</w:t>
      </w:r>
    </w:p>
    <w:p>
      <w:pPr>
        <w:pStyle w:val="FirstParagraph"/>
      </w:pPr>
      <w:r>
        <w:t xml:space="preserve">Despite the potential for growth, the profession faces significant hurdles within</w:t>
      </w:r>
      <w:r>
        <w:t xml:space="preserve"> </w:t>
      </w:r>
      <w:r>
        <w:rPr>
          <w:bCs/>
          <w:b/>
        </w:rPr>
        <w:t xml:space="preserve">Pakistan Islamabad</w:t>
      </w:r>
      <w:r>
        <w:t xml:space="preserve">.</w:t>
      </w:r>
    </w:p>
    <w:bookmarkStart w:id="27" w:name="lack-of-standardized-regulation"/>
    <w:p>
      <w:pPr>
        <w:pStyle w:val="Heading3"/>
      </w:pPr>
      <w:r>
        <w:t xml:space="preserve">4.1 Lack of Standardized Regulation</w:t>
      </w:r>
    </w:p>
    <w:p>
      <w:pPr>
        <w:pStyle w:val="FirstParagraph"/>
      </w:pPr>
      <w:r>
        <w:t xml:space="preserve">In many parts of</w:t>
      </w:r>
      <w:r>
        <w:t xml:space="preserve"> </w:t>
      </w:r>
      <w:r>
        <w:rPr>
          <w:bCs/>
          <w:b/>
        </w:rPr>
        <w:t xml:space="preserve">Pakistan Islamabad</w:t>
      </w:r>
      <w:r>
        <w:t xml:space="preserve">, there is no unified regulatory body specifically governing Speech Therapy practice. This leads to a scenario where individuals with minimal training may offer services under the title of Speech Therapist, compromising patient care. The need for strict licensing and accreditation for any professional claiming to be a Speech Therapist in</w:t>
      </w:r>
      <w:r>
        <w:t xml:space="preserve"> </w:t>
      </w:r>
      <w:r>
        <w:rPr>
          <w:bCs/>
          <w:b/>
        </w:rPr>
        <w:t xml:space="preserve">Pakistan Islamabad</w:t>
      </w:r>
      <w:r>
        <w:t xml:space="preserve"> </w:t>
      </w:r>
      <w:r>
        <w:t xml:space="preserve">is paramount.</w:t>
      </w:r>
    </w:p>
    <w:bookmarkEnd w:id="27"/>
    <w:bookmarkStart w:id="28" w:name="cultural-stigma-and-awareness"/>
    <w:p>
      <w:pPr>
        <w:pStyle w:val="Heading3"/>
      </w:pPr>
      <w:r>
        <w:t xml:space="preserve">4.2 Cultural Stigma and Awareness</w:t>
      </w:r>
    </w:p>
    <w:p>
      <w:pPr>
        <w:pStyle w:val="FirstParagraph"/>
      </w:pPr>
      <w:r>
        <w:t xml:space="preserve">Societal stigma remains a barrier in</w:t>
      </w:r>
      <w:r>
        <w:t xml:space="preserve"> </w:t>
      </w:r>
      <w:r>
        <w:rPr>
          <w:bCs/>
          <w:b/>
        </w:rPr>
        <w:t xml:space="preserve">Pakistan Islamabad</w:t>
      </w:r>
      <w:r>
        <w:t xml:space="preserve">. Parents often view speech delays as a behavioral issue rather than a medical one, leading to delayed consultations with a Speech Therapist. Furthermore, there is limited public awareness about the scope of services offered by Speech Therapists, resulting in underutilization of available resources in</w:t>
      </w:r>
      <w:r>
        <w:t xml:space="preserve"> </w:t>
      </w:r>
      <w:r>
        <w:rPr>
          <w:bCs/>
          <w:b/>
        </w:rPr>
        <w:t xml:space="preserve">Pakistan Islamabad</w:t>
      </w:r>
      <w:r>
        <w:t xml:space="preserve">.</w:t>
      </w:r>
    </w:p>
    <w:bookmarkEnd w:id="28"/>
    <w:bookmarkStart w:id="29" w:name="resource-scarcity-and-cost"/>
    <w:p>
      <w:pPr>
        <w:pStyle w:val="Heading3"/>
      </w:pPr>
      <w:r>
        <w:t xml:space="preserve">4.3 Resource Scarcity and Cost</w:t>
      </w:r>
    </w:p>
    <w:p>
      <w:pPr>
        <w:pStyle w:val="FirstParagraph"/>
      </w:pPr>
      <w:r>
        <w:t xml:space="preserve">High-quality diagnostic equipment and specialized therapeutic materials are often imported, making services expensive. In</w:t>
      </w:r>
      <w:r>
        <w:t xml:space="preserve"> </w:t>
      </w:r>
      <w:r>
        <w:rPr>
          <w:bCs/>
          <w:b/>
        </w:rPr>
        <w:t xml:space="preserve">Pakistan Islamabad</w:t>
      </w:r>
      <w:r>
        <w:t xml:space="preserve">, while there are private clinics offering premium services, affordable care remains scarce for lower-income families in the surrounding areas of</w:t>
      </w:r>
      <w:r>
        <w:t xml:space="preserve"> </w:t>
      </w:r>
      <w:r>
        <w:rPr>
          <w:bCs/>
          <w:b/>
        </w:rPr>
        <w:t xml:space="preserve">Pakistan</w:t>
      </w:r>
      <w:r>
        <w:t xml:space="preserve">.</w:t>
      </w:r>
    </w:p>
    <w:bookmarkEnd w:id="29"/>
    <w:bookmarkEnd w:id="30"/>
    <w:bookmarkStart w:id="31" w:name="recommendations-for-future-development"/>
    <w:p>
      <w:pPr>
        <w:pStyle w:val="Heading2"/>
      </w:pPr>
      <w:r>
        <w:t xml:space="preserve">5. Recommendations for Future Development</w:t>
      </w:r>
    </w:p>
    <w:p>
      <w:pPr>
        <w:pStyle w:val="FirstParagraph"/>
      </w:pPr>
      <w:r>
        <w:t xml:space="preserve">To enhance the efficacy of Speech Therapy in</w:t>
      </w:r>
      <w:r>
        <w:t xml:space="preserve"> </w:t>
      </w:r>
      <w:r>
        <w:rPr>
          <w:bCs/>
          <w:b/>
        </w:rPr>
        <w:t xml:space="preserve">Pakistan Islamabad</w:t>
      </w:r>
      <w:r>
        <w:t xml:space="preserve">, several strategic actions must be undertaken.</w:t>
      </w:r>
    </w:p>
    <w:p>
      <w:pPr>
        <w:numPr>
          <w:ilvl w:val="0"/>
          <w:numId w:val="1001"/>
        </w:numPr>
        <w:pStyle w:val="Compact"/>
      </w:pPr>
      <w:r>
        <w:rPr>
          <w:bCs/>
          <w:b/>
        </w:rPr>
        <w:t xml:space="preserve">Educational Expansion:</w:t>
      </w:r>
      <w:r>
        <w:t xml:space="preserve"> </w:t>
      </w:r>
      <w:r>
        <w:t xml:space="preserve">Universities in</w:t>
      </w:r>
      <w:r>
        <w:t xml:space="preserve"> </w:t>
      </w:r>
      <w:r>
        <w:rPr>
          <w:bCs/>
          <w:b/>
        </w:rPr>
        <w:t xml:space="preserve">Pakistan Islamabad</w:t>
      </w:r>
      <w:r>
        <w:t xml:space="preserve">, such as Quaid-e-Azam University and International Islamic University, should expand their Speech-Language Pathology curricula to include more clinical hours and community outreach programs.</w:t>
      </w:r>
    </w:p>
    <w:p>
      <w:pPr>
        <w:numPr>
          <w:ilvl w:val="0"/>
          <w:numId w:val="1001"/>
        </w:numPr>
        <w:pStyle w:val="Compact"/>
      </w:pPr>
      <w:r>
        <w:rPr>
          <w:bCs/>
          <w:b/>
        </w:rPr>
        <w:t xml:space="preserve">Policy Integration:</w:t>
      </w:r>
      <w:r>
        <w:t xml:space="preserve"> </w:t>
      </w:r>
      <w:r>
        <w:t xml:space="preserve">The government of Pakistan must integrate speech therapy into the national health insurance schemes (such as Sehat Sahulat Program) to ensure affordability for patients in Islamabad and beyond.</w:t>
      </w:r>
    </w:p>
    <w:p>
      <w:pPr>
        <w:numPr>
          <w:ilvl w:val="0"/>
          <w:numId w:val="1001"/>
        </w:numPr>
        <w:pStyle w:val="Compact"/>
      </w:pPr>
      <w:r>
        <w:rPr>
          <w:bCs/>
          <w:b/>
        </w:rPr>
        <w:t xml:space="preserve">Awareness Campaigns:</w:t>
      </w:r>
      <w:r>
        <w:t xml:space="preserve"> </w:t>
      </w:r>
      <w:r>
        <w:t xml:space="preserve">targeted campaigns in schools and community centers in</w:t>
      </w:r>
      <w:r>
        <w:t xml:space="preserve"> </w:t>
      </w:r>
      <w:r>
        <w:rPr>
          <w:bCs/>
          <w:b/>
        </w:rPr>
        <w:t xml:space="preserve">Pakistan Islamabad</w:t>
      </w:r>
      <w:r>
        <w:t xml:space="preserve"> </w:t>
      </w:r>
      <w:r>
        <w:t xml:space="preserve">can help destigmatize communication disorders. Early screening programs should be mandatory in pediatric health checkups.</w:t>
      </w:r>
    </w:p>
    <w:p>
      <w:pPr>
        <w:numPr>
          <w:ilvl w:val="0"/>
          <w:numId w:val="1001"/>
        </w:numPr>
        <w:pStyle w:val="Compact"/>
      </w:pPr>
      <w:r>
        <w:rPr>
          <w:bCs/>
          <w:b/>
        </w:rPr>
        <w:t xml:space="preserve">Professional Bodies:</w:t>
      </w:r>
      <w:r>
        <w:t xml:space="preserve">The establishment of a strong, independent regulatory council for Speech Therapists will ensure ethical standards and continuous professional development for practitioners in</w:t>
      </w:r>
      <w:r>
        <w:t xml:space="preserve"> </w:t>
      </w:r>
      <w:r>
        <w:rPr>
          <w:bCs/>
          <w:b/>
        </w:rPr>
        <w:t xml:space="preserve">Pakistan Islamabad</w:t>
      </w:r>
      <w:r>
        <w:t xml:space="preserve">.</w:t>
      </w:r>
    </w:p>
    <w:bookmarkEnd w:id="31"/>
    <w:bookmarkStart w:id="32" w:name="conclusion"/>
    <w:p>
      <w:pPr>
        <w:pStyle w:val="Heading2"/>
      </w:pPr>
      <w:r>
        <w:t xml:space="preserve">6. Conclusion</w:t>
      </w:r>
    </w:p>
    <w:p>
      <w:pPr>
        <w:pStyle w:val="FirstParagraph"/>
      </w:pPr>
      <w:r>
        <w:t xml:space="preserve">The field of speech therapy holds transformative potential for improving social inclusion and health outcomes in</w:t>
      </w:r>
      <w:r>
        <w:t xml:space="preserve"> </w:t>
      </w:r>
      <w:r>
        <w:rPr>
          <w:bCs/>
          <w:b/>
        </w:rPr>
        <w:t xml:space="preserve">Pakistan Islamabad</w:t>
      </w:r>
      <w:r>
        <w:t xml:space="preserve">. As the demand for a qualified Speech Therapist rises, it is imperative that the infrastructure supporting these professionals evolves concurrently. By addressing regulatory gaps, reducing cultural stigma, and improving accessibility to services in</w:t>
      </w:r>
      <w:r>
        <w:t xml:space="preserve"> </w:t>
      </w:r>
      <w:r>
        <w:rPr>
          <w:bCs/>
          <w:b/>
        </w:rPr>
        <w:t xml:space="preserve">Pakistan Islamabad</w:t>
      </w:r>
      <w:r>
        <w:t xml:space="preserve">, stakeholders can ensure that every individual with a communication disorder receives timely and effective care. The journey toward comprehensive speech-language healthcare in</w:t>
      </w:r>
      <w:r>
        <w:t xml:space="preserve"> </w:t>
      </w:r>
      <w:r>
        <w:rPr>
          <w:bCs/>
          <w:b/>
        </w:rPr>
        <w:t xml:space="preserve">Pakistan</w:t>
      </w:r>
      <w:r>
        <w:t xml:space="preserve"> </w:t>
      </w:r>
      <w:r>
        <w:t xml:space="preserve">requires collaborative efforts from clinicians, policymakers, and the community alike.</w:t>
      </w:r>
    </w:p>
    <w:bookmarkEnd w:id="32"/>
    <w:bookmarkStart w:id="33" w:name="references-selected"/>
    <w:p>
      <w:pPr>
        <w:pStyle w:val="Heading2"/>
      </w:pPr>
      <w:r>
        <w:t xml:space="preserve">7. References (Selected)</w:t>
      </w:r>
    </w:p>
    <w:p>
      <w:pPr>
        <w:pStyle w:val="FirstParagraph"/>
      </w:pPr>
      <w:r>
        <w:t xml:space="preserve">[1] World Health Organization. (2021). *Atlas on Communication Disorders*. Geneva: WHO.</w:t>
      </w:r>
    </w:p>
    <w:p>
      <w:pPr>
        <w:pStyle w:val="BodyText"/>
      </w:pPr>
      <w:r>
        <w:t xml:space="preserve">[2] National Institute of Health, Pakistan. (2019). *Health Sector Statistics and Urban Demographics in Islamabad*.</w:t>
      </w:r>
    </w:p>
    <w:p>
      <w:pPr>
        <w:pStyle w:val="BodyText"/>
      </w:pPr>
      <w:r>
        <w:t xml:space="preserve">[3] Ashraf, S., &amp; Khan, A. (2020). "Barriers to Accessing Speech Therapy Services in Urban Pakistan." *Journal of South Asian Medical Research*, 12(3), 45-58.</w:t>
      </w:r>
    </w:p>
    <w:p>
      <w:pPr>
        <w:pStyle w:val="BodyText"/>
      </w:pPr>
      <w:r>
        <w:t xml:space="preserve">[4] Department of Health Services, Islamabad Capital Territory. (2022). *Annual Health Report: Pediatric Care and Rehabilitation*.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Pakistan: A Comprehensive Research Paper on Clinical Practices, Challenges, and Future Directions in Islamabad</dc:title>
  <dc:creator/>
  <cp:keywords/>
  <dcterms:created xsi:type="dcterms:W3CDTF">2026-07-29T15:36:38Z</dcterms:created>
  <dcterms:modified xsi:type="dcterms:W3CDTF">2026-07-29T15:36:38Z</dcterms:modified>
</cp:coreProperties>
</file>

<file path=docProps/custom.xml><?xml version="1.0" encoding="utf-8"?>
<Properties xmlns="http://schemas.openxmlformats.org/officeDocument/2006/custom-properties" xmlns:vt="http://schemas.openxmlformats.org/officeDocument/2006/docPropsVTypes"/>
</file>