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Zimbabwe</w:t>
      </w:r>
      <w:r>
        <w:t xml:space="preserve"> </w:t>
      </w:r>
      <w:r>
        <w:t xml:space="preserve">Harare</w:t>
      </w:r>
    </w:p>
    <w:bookmarkStart w:id="27" w:name="X98bb6ae73d15cbc3e2e477c51d8e4549e1af3a3"/>
    <w:p>
      <w:pPr>
        <w:pStyle w:val="Heading1"/>
      </w:pPr>
      <w:r>
        <w:t xml:space="preserve">The Critical Role of Speech Therapists in the Healthcare Ecosystem of Zimbabwe Harare</w:t>
      </w:r>
    </w:p>
    <w:p>
      <w:pPr>
        <w:pStyle w:val="FirstParagraph"/>
      </w:pPr>
      <w:r>
        <w:rPr>
          <w:bCs/>
          <w:b/>
        </w:rPr>
        <w:t xml:space="preserve">Abstract:</w:t>
      </w:r>
    </w:p>
    <w:p>
      <w:pPr>
        <w:pStyle w:val="BodyText"/>
      </w:pPr>
      <w:r>
        <w:t xml:space="preserve">This research paper examines the vital yet often under-resourced profession of Speech Therapy within the specific socio-economic and cultural context of Harare, Zimbabwe. As urbanization increases in Harare, so do complex communication disorders stemming from stroke, trauma, autism spectrum disorders, and developmental delays. This document argues that integrating robust Speech Therapist services into both public and private healthcare sectors in Zimbabwe is essential for social inclusion and economic productivity.</w:t>
      </w:r>
    </w:p>
    <w:bookmarkStart w:id="20" w:name="introduction"/>
    <w:p>
      <w:pPr>
        <w:pStyle w:val="Heading2"/>
      </w:pPr>
      <w:r>
        <w:t xml:space="preserve">1. Introduction</w:t>
      </w:r>
    </w:p>
    <w:p>
      <w:pPr>
        <w:pStyle w:val="FirstParagraph"/>
      </w:pPr>
      <w:r>
        <w:t xml:space="preserve">The landscape of modern healthcare in developing nations is undergoing a significant transformation. In the capital city of Zimbabwe, Harare, the demand for specialized medical interventions has outpaced the availability of skilled professionals. Among these specialties, Speech and Language Therapy (SLT) remains an underserved field with immense potential for community impact. A</w:t>
      </w:r>
      <w:r>
        <w:t xml:space="preserve"> </w:t>
      </w:r>
      <w:r>
        <w:rPr>
          <w:bCs/>
          <w:b/>
        </w:rPr>
        <w:t xml:space="preserve">Speech Therapist</w:t>
      </w:r>
      <w:r>
        <w:t xml:space="preserve"> </w:t>
      </w:r>
      <w:r>
        <w:t xml:space="preserve">is a healthcare professional who diagnoses and treats speech, language, social communication, cognitive-communication, and swallowing disorders in children and adults. In the bustling urban environment of Zimbabwe Harare, the need for these professionals is not merely a medical necessity but a humanitarian imperative.</w:t>
      </w:r>
    </w:p>
    <w:p>
      <w:pPr>
        <w:pStyle w:val="BodyText"/>
      </w:pPr>
      <w:r>
        <w:t xml:space="preserve">Zimbabwe Harare serves as the economic hub of the country. However, this rapid urbanization brings with it high-stress lifestyles, increased road traffic accidents leading to traumatic brain injuries (TBI), and an aging population requiring care for neurodegenerative diseases. These factors contribute to a rising prevalence of communicative disorders. Despite this growing demand, the infrastructure supporting Speech Therapy in Zimbabwe Harare is fragmented, relying heavily on private practice and limited NGO interventions.</w:t>
      </w:r>
    </w:p>
    <w:bookmarkEnd w:id="20"/>
    <w:bookmarkStart w:id="21" w:name="X44fae55fadb76873f001750f52c1828603976b8"/>
    <w:p>
      <w:pPr>
        <w:pStyle w:val="Heading2"/>
      </w:pPr>
      <w:r>
        <w:t xml:space="preserve">2. The Current State of Speech Therapy Services in Zimbabwe</w:t>
      </w:r>
    </w:p>
    <w:p>
      <w:pPr>
        <w:pStyle w:val="FirstParagraph"/>
      </w:pPr>
      <w:r>
        <w:t xml:space="preserve">To understand the urgency of expanding</w:t>
      </w:r>
      <w:r>
        <w:t xml:space="preserve"> </w:t>
      </w:r>
      <w:r>
        <w:rPr>
          <w:bCs/>
          <w:b/>
        </w:rPr>
        <w:t xml:space="preserve">Speech Therapist</w:t>
      </w:r>
      <w:r>
        <w:t xml:space="preserve"> </w:t>
      </w:r>
      <w:r>
        <w:t xml:space="preserve">services, one must analyze the current healthcare delivery system in Zimbabwe Harare. Historically, medical training in Zimbabwe has prioritized acute care disciplines such as surgery and internal medicine. Consequently, rehabilitation sciences, including Speech Therapy and Occupational Therapy, have received less institutional support.</w:t>
      </w:r>
    </w:p>
    <w:p>
      <w:pPr>
        <w:pStyle w:val="BodyText"/>
      </w:pPr>
      <w:r>
        <w:t xml:space="preserve">In public hospitals across Zimbabwe Harare, such Parirenyatwa Group of Hospitals or the Mpilo Central Hospital satellite clinics in Harare, Speech Therapists are scarce. A single therapist may serve thousands of patients waiting for assessments. This disparity forces many families to seek private care, which is often prohibitively expensive for the average citizen living in Zimbabwe Harare's sprawling suburbs like Budiriro, Highfield, or Glen View. The economic volatility of Zimbabwe further exacerbates this issue, as equipment required for therapy (such as augmentative and alternative communication devices) must often be imported at high costs.</w:t>
      </w:r>
    </w:p>
    <w:bookmarkEnd w:id="21"/>
    <w:bookmarkStart w:id="22" w:name="Xd0a032560ff101445b0f5070b2d722ffd53c66a"/>
    <w:p>
      <w:pPr>
        <w:pStyle w:val="Heading2"/>
      </w:pPr>
      <w:r>
        <w:t xml:space="preserve">3. Key Clinical Areas Requiring Intervention</w:t>
      </w:r>
    </w:p>
    <w:p>
      <w:pPr>
        <w:pStyle w:val="FirstParagraph"/>
      </w:pPr>
      <w:r>
        <w:t xml:space="preserve">The scope of practice for a</w:t>
      </w:r>
      <w:r>
        <w:t xml:space="preserve"> </w:t>
      </w:r>
      <w:r>
        <w:rPr>
          <w:bCs/>
          <w:b/>
        </w:rPr>
        <w:t xml:space="preserve">Speech Therapist</w:t>
      </w:r>
      <w:r>
        <w:t xml:space="preserve"> </w:t>
      </w:r>
      <w:r>
        <w:t xml:space="preserve">is broad, yet in the context of Zimbabwe Harare, specific clinical areas require urgent attention:</w:t>
      </w:r>
    </w:p>
    <w:p>
      <w:pPr>
        <w:numPr>
          <w:ilvl w:val="0"/>
          <w:numId w:val="1001"/>
        </w:numPr>
        <w:pStyle w:val="Compact"/>
      </w:pPr>
      <w:r>
        <w:rPr>
          <w:bCs/>
          <w:b/>
        </w:rPr>
        <w:t xml:space="preserve">Pediatric Developmental Delays:</w:t>
      </w:r>
      <w:r>
        <w:t xml:space="preserve"> </w:t>
      </w:r>
      <w:r>
        <w:t xml:space="preserve">With over 3 million people residing in Zimbabwe Harare, a significant portion of the population consists of children. Early intervention for conditions such as stuttering, delayed speech acquisition, and autism spectrum disorder is critical. Without early therapy from a qualified Speech Therapist, these children face severe educational exclusion later in life.</w:t>
      </w:r>
    </w:p>
    <w:p>
      <w:pPr>
        <w:numPr>
          <w:ilvl w:val="0"/>
          <w:numId w:val="1001"/>
        </w:numPr>
        <w:pStyle w:val="Compact"/>
      </w:pPr>
      <w:r>
        <w:rPr>
          <w:bCs/>
          <w:b/>
        </w:rPr>
        <w:t xml:space="preserve">Stroke and Cerebrovascular Accidents:</w:t>
      </w:r>
      <w:r>
        <w:t xml:space="preserve"> </w:t>
      </w:r>
      <w:r>
        <w:t xml:space="preserve">Stroke rates are rising in Zimbabwe due to lifestyle changes associated with urbanization. Aphasia (the loss of ability to understand or express speech) is a common aftermath. Speech Therapists play a pivotal role in helping stroke survivors regain the ability to communicate, thereby reducing dependency on caregivers.</w:t>
      </w:r>
    </w:p>
    <w:p>
      <w:pPr>
        <w:numPr>
          <w:ilvl w:val="0"/>
          <w:numId w:val="1001"/>
        </w:numPr>
        <w:pStyle w:val="Compact"/>
      </w:pPr>
      <w:r>
        <w:rPr>
          <w:bCs/>
          <w:b/>
        </w:rPr>
        <w:t xml:space="preserve">Traumatic Brain Injury (TBI):</w:t>
      </w:r>
      <w:r>
        <w:t xml:space="preserve"> </w:t>
      </w:r>
      <w:r>
        <w:t xml:space="preserve">Given the high rate of road accidents and interpersonal violence in urban centers like Zimbabwe Harare, TBI is a significant public health concern. Cognitive-communication therapy provided by Speech Therapists helps patients relearn social interaction and executive functioning skills.</w:t>
      </w:r>
    </w:p>
    <w:p>
      <w:pPr>
        <w:numPr>
          <w:ilvl w:val="0"/>
          <w:numId w:val="1001"/>
        </w:numPr>
        <w:pStyle w:val="Compact"/>
      </w:pPr>
      <w:r>
        <w:rPr>
          <w:bCs/>
          <w:b/>
        </w:rPr>
        <w:t xml:space="preserve">Dysphagia (Swallowing Disorders):</w:t>
      </w:r>
      <w:r>
        <w:t xml:space="preserve"> </w:t>
      </w:r>
      <w:r>
        <w:t xml:space="preserve">Post-stroke or post-surgical swallowing difficulties pose a life-threatening risk of aspiration pneumonia. In Zimbabwe Harare, where access to intensive care units can be limited, effective swallow therapy in outpatient settings is crucial for patient safety.</w:t>
      </w:r>
    </w:p>
    <w:bookmarkEnd w:id="22"/>
    <w:bookmarkStart w:id="23" w:name="socio-cultural-and-linguistic-challenges"/>
    <w:p>
      <w:pPr>
        <w:pStyle w:val="Heading2"/>
      </w:pPr>
      <w:r>
        <w:t xml:space="preserve">4. Socio-Cultural and Linguistic Challenges</w:t>
      </w:r>
    </w:p>
    <w:p>
      <w:pPr>
        <w:pStyle w:val="FirstParagraph"/>
      </w:pPr>
      <w:r>
        <w:t xml:space="preserve">A unique aspect of practicing as a Speech Therapist in Zimbabwe Harare is the linguistic diversity of the region. While English is the official language, Shona and Ndebele are widely spoken home languages. A competent Speech Therapist must be culturally responsive and linguistically competent to assess whether a child’s difficulty is a disorder or simply an acquisition of multiple languages.</w:t>
      </w:r>
    </w:p>
    <w:p>
      <w:pPr>
        <w:pStyle w:val="BodyText"/>
      </w:pPr>
      <w:r>
        <w:t xml:space="preserve">Misdiagnosis is a risk if the therapist does not understand the linguistic norms of Shona or Ndebele syntax and phonology. Therefore, Speech Therapists in Zimbabwe Harare must act as cultural brokers, ensuring that therapy respects the patient's heritage while addressing pathological delays. This cultural nuance is often missing in imported therapeutic models, necessitating locally adapted research papers and clinical guidelines tailored specifically for Zimbabwe Harare.</w:t>
      </w:r>
    </w:p>
    <w:bookmarkEnd w:id="23"/>
    <w:bookmarkStart w:id="24" w:name="X7404c4ba9ac53e65e992cd1f64375ffb2bd324b"/>
    <w:p>
      <w:pPr>
        <w:pStyle w:val="Heading2"/>
      </w:pPr>
      <w:r>
        <w:t xml:space="preserve">5. Barriers to Access and Future Recommendations</w:t>
      </w:r>
    </w:p>
    <w:p>
      <w:pPr>
        <w:pStyle w:val="FirstParagraph"/>
      </w:pPr>
      <w:r>
        <w:t xml:space="preserve">The primary barriers facing the expansion of Speech Therapy services in Zimbabwe Harare include:</w:t>
      </w:r>
    </w:p>
    <w:p>
      <w:pPr>
        <w:numPr>
          <w:ilvl w:val="0"/>
          <w:numId w:val="1002"/>
        </w:numPr>
        <w:pStyle w:val="Compact"/>
      </w:pPr>
      <w:r>
        <w:rPr>
          <w:bCs/>
          <w:b/>
        </w:rPr>
        <w:t xml:space="preserve">Limited Training Facilities:</w:t>
      </w:r>
      <w:r>
        <w:t xml:space="preserve"> </w:t>
      </w:r>
      <w:r>
        <w:t xml:space="preserve">There are very few universities in Zimbabwe Harare offering comprehensive degrees in Speech Pathology and Audiology, leading to a low output of qualified professionals.</w:t>
      </w:r>
    </w:p>
    <w:p>
      <w:pPr>
        <w:numPr>
          <w:ilvl w:val="0"/>
          <w:numId w:val="1002"/>
        </w:numPr>
        <w:pStyle w:val="Compact"/>
      </w:pPr>
      <w:r>
        <w:rPr>
          <w:bCs/>
          <w:b/>
        </w:rPr>
        <w:t xml:space="preserve">Funding Constraints:</w:t>
      </w:r>
      <w:r>
        <w:t xml:space="preserve"> </w:t>
      </w:r>
      <w:r>
        <w:t xml:space="preserve">Both the government and private insurers often view Speech Therapy as elective rather than essential, limiting coverage for patients.</w:t>
      </w:r>
    </w:p>
    <w:p>
      <w:pPr>
        <w:numPr>
          <w:ilvl w:val="0"/>
          <w:numId w:val="1002"/>
        </w:numPr>
        <w:pStyle w:val="Compact"/>
      </w:pPr>
      <w:r>
        <w:rPr>
          <w:bCs/>
          <w:b/>
        </w:rPr>
        <w:t xml:space="preserve">Awareness Gap:</w:t>
      </w:r>
      <w:r>
        <w:t xml:space="preserve"> </w:t>
      </w:r>
      <w:r>
        <w:t xml:space="preserve">Many families in Zimbabwe Harare are unaware that speech issues can be treated. Stigma surrounds developmental disabilities, preventing early referral to a Speech Therapist.</w:t>
      </w:r>
    </w:p>
    <w:p>
      <w:pPr>
        <w:pStyle w:val="FirstParagraph"/>
      </w:pPr>
      <w:r>
        <w:t xml:space="preserve">To address these challenges, it is recommended that the Ministry of Health and Child Care in Zimbabwe integrates Speech Therapy more deeply into primary healthcare levels. Furthermore, research papers and local studies should be encouraged to document the efficacy of low-resource therapy techniques suitable for Zimbabwe Harare. Collaboration with international bodies can facilitate equipment donations and specialized training for existing staff.</w:t>
      </w:r>
    </w:p>
    <w:bookmarkEnd w:id="24"/>
    <w:bookmarkStart w:id="25" w:name="conclusion"/>
    <w:p>
      <w:pPr>
        <w:pStyle w:val="Heading2"/>
      </w:pPr>
      <w:r>
        <w:t xml:space="preserve">6. Conclusion</w:t>
      </w:r>
    </w:p>
    <w:p>
      <w:pPr>
        <w:pStyle w:val="FirstParagraph"/>
      </w:pPr>
      <w:r>
        <w:t xml:space="preserve">The integration of Speech Therapists into the healthcare framework of Zimbabwe Harare is not just a medical upgrade but a social necessity. By addressing communication disorders, we empower individuals to participate fully in society, education, and the workforce. For any Research Paper focusing on public health or rehabilitation sciences in this region, acknowledging the pivotal role of Speech Therapy is paramount. The future of inclusive healthcare in Zimbabwe Harare depends on recognizing that every voice matters and that professional support exists to help those voices be heard.</w:t>
      </w:r>
    </w:p>
    <w:bookmarkEnd w:id="25"/>
    <w:bookmarkStart w:id="26" w:name="references-simulated"/>
    <w:p>
      <w:pPr>
        <w:pStyle w:val="Heading2"/>
      </w:pPr>
      <w:r>
        <w:t xml:space="preserve">7. References (Simulated)</w:t>
      </w:r>
    </w:p>
    <w:p>
      <w:pPr>
        <w:pStyle w:val="FirstParagraph"/>
      </w:pPr>
      <w:r>
        <w:rPr>
          <w:iCs/>
          <w:i/>
        </w:rPr>
        <w:t xml:space="preserve">Note: In a formal academic submission, these would be peer-reviewed sources.</w:t>
      </w:r>
    </w:p>
    <w:p>
      <w:pPr>
        <w:numPr>
          <w:ilvl w:val="0"/>
          <w:numId w:val="1003"/>
        </w:numPr>
        <w:pStyle w:val="Compact"/>
      </w:pPr>
      <w:r>
        <w:t xml:space="preserve">- Ministry of Health and Child Care Zimbabwe. (2023). National Strategy for Rehabilitation Services.</w:t>
      </w:r>
    </w:p>
    <w:p>
      <w:pPr>
        <w:numPr>
          <w:ilvl w:val="0"/>
          <w:numId w:val="1003"/>
        </w:numPr>
        <w:pStyle w:val="Compact"/>
      </w:pPr>
      <w:r>
        <w:t xml:space="preserve">- Zimbabwe Institute of Speech and Hearing Professionals. (2024). Annual Report on Service Delivery in Harare Province.</w:t>
      </w:r>
    </w:p>
    <w:p>
      <w:pPr>
        <w:numPr>
          <w:ilvl w:val="0"/>
          <w:numId w:val="1003"/>
        </w:numPr>
        <w:pStyle w:val="Compact"/>
      </w:pPr>
      <w:r>
        <w:t xml:space="preserve">- World Health Organization. (2018). Guidelines for the Implementation of Speech Therapy in Low-Resource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the Healthcare Ecosystem of Zimbabwe Harare</dc:title>
  <dc:creator/>
  <dc:language>en</dc:language>
  <cp:keywords/>
  <dcterms:created xsi:type="dcterms:W3CDTF">2026-07-30T06:43:08Z</dcterms:created>
  <dcterms:modified xsi:type="dcterms:W3CDTF">2026-07-30T06:43:08Z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