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Argentina</w:t>
      </w:r>
      <w:r>
        <w:t xml:space="preserve"> </w:t>
      </w:r>
      <w:r>
        <w:t xml:space="preserve">Córdoba:</w:t>
      </w:r>
      <w:r>
        <w:t xml:space="preserve"> </w:t>
      </w:r>
      <w:r>
        <w:t xml:space="preserve">Bridging</w:t>
      </w:r>
      <w:r>
        <w:t xml:space="preserve"> </w:t>
      </w:r>
      <w:r>
        <w:t xml:space="preserve">Data</w:t>
      </w:r>
      <w:r>
        <w:t xml:space="preserve"> </w:t>
      </w:r>
      <w:r>
        <w:t xml:space="preserve">and</w:t>
      </w:r>
      <w:r>
        <w:t xml:space="preserve"> </w:t>
      </w:r>
      <w:r>
        <w:t xml:space="preserve">Decision-Making</w:t>
      </w:r>
    </w:p>
    <w:p>
      <w:pPr>
        <w:pStyle w:val="FirstParagraph"/>
      </w:pPr>
      <w:r>
        <w:t xml:space="preserve">```html</w:t>
      </w:r>
    </w:p>
    <w:bookmarkStart w:id="28" w:name="Xd44340cbe689bb8c279777be549456c3a3810af"/>
    <w:p>
      <w:pPr>
        <w:pStyle w:val="Heading1"/>
      </w:pPr>
      <w:r>
        <w:t xml:space="preserve">The Role of the Statistician in Argentina Córdoba: Bridging Data and Decision-Making</w:t>
      </w:r>
    </w:p>
    <w:bookmarkStart w:id="27" w:name="Xccc56a7c7e15d489e84f6d8dd18c5f6e2d93a12"/>
    <w:p>
      <w:pPr>
        <w:pStyle w:val="Heading2"/>
      </w:pPr>
      <w:r>
        <w:rPr>
          <w:iCs/>
          <w:i/>
        </w:rPr>
        <w:t xml:space="preserve">A Research Paper on Professional Impact, Educational Frameworks, and Economic Contribution</w:t>
      </w:r>
    </w:p>
    <w:p>
      <w:pPr>
        <w:pStyle w:val="FirstParagraph"/>
      </w:pPr>
      <w:r>
        <w:rPr>
          <w:bCs/>
          <w:b/>
        </w:rPr>
        <w:t xml:space="preserve">Abstract:</w:t>
      </w:r>
    </w:p>
    <w:p>
      <w:pPr>
        <w:pStyle w:val="BodyText"/>
      </w:pPr>
      <w:r>
        <w:t xml:space="preserve">This paper explores the multifaceted role of the statistician within the specific socio-economic and educational context of Córdoba, Argentina. As a burgeoning hub for technology and industry in Latin America, Córdoba requires robust data analysis capabilities to drive innovation, optimize public policy, and enhance agricultural efficiency. This study examines how statisticians contribute to these sectors by leveraging local academic resources such as the Universidad Nacional de Córdoba (UNC) and applying rigorous quantitative methods to real-world problems.</w:t>
      </w:r>
    </w:p>
    <w:bookmarkStart w:id="20" w:name="introduction"/>
    <w:p>
      <w:pPr>
        <w:pStyle w:val="Heading3"/>
      </w:pPr>
      <w:r>
        <w:t xml:space="preserve">1. Introduction</w:t>
      </w:r>
    </w:p>
    <w:p>
      <w:pPr>
        <w:pStyle w:val="FirstParagraph"/>
      </w:pPr>
      <w:r>
        <w:t xml:space="preserve">In an era characterized by data abundance, the role of the statistician has evolved from mere number crunching to becoming a pivotal strategic asset for organizations and governments alike. Nowhere is this evolution more pronounced than in Córdoba, Argentina—a city often referred to as "la capital tecnológica del país" (the technological capital of the country). With its rich history in higher education and a rapidly growing industrial base, Córdoba presents a unique landscape where statistical expertise intersects with diverse sectors ranging from agritech to software development.</w:t>
      </w:r>
    </w:p>
    <w:p>
      <w:pPr>
        <w:pStyle w:val="BodyText"/>
      </w:pPr>
      <w:r>
        <w:t xml:space="preserve">The statistician serves as the bridge between raw data and actionable insights. In Argentina Córdoba, this profession is critical for interpreting complex datasets related to regional economic performance, public health metrics, and agricultural yields. As local industries seek to remain competitive on a global scale, the demand for professionals who can design experiments, analyze survey results, build predictive models, and interpret probabilistic outcomes continues to rise.</w:t>
      </w:r>
    </w:p>
    <w:p>
      <w:pPr>
        <w:pStyle w:val="BodyText"/>
      </w:pPr>
      <w:r>
        <w:t xml:space="preserve">This research paper aims to delineate the specific contributions of statisticians in Córdoba. It will discuss the educational pathways available locally that cultivate these skills and highlight key industries where statistical methodologies are currently being applied to solve pressing regional challenges.</w:t>
      </w:r>
    </w:p>
    <w:bookmarkEnd w:id="20"/>
    <w:bookmarkStart w:id="21" w:name="X30441fbb2a99fc82ce0a3f04ef217a78041cafa"/>
    <w:p>
      <w:pPr>
        <w:pStyle w:val="Heading3"/>
      </w:pPr>
      <w:r>
        <w:t xml:space="preserve">2. The Educational Ecosystem in Argentina Córdoba</w:t>
      </w:r>
    </w:p>
    <w:p>
      <w:pPr>
        <w:pStyle w:val="FirstParagraph"/>
      </w:pPr>
      <w:r>
        <w:t xml:space="preserve">The foundation of a strong statistical workforce lies in high-quality education. Córdoba boasts several prestigious institutions dedicated to training statisticians, most notably the Universidad Nacional de Córdoba (UNC). Within the Faculty of Mathematics, Astronomy, Physics and Computing (FiCEC), students are exposed to rigorous curricula that combine theoretical statistics with applied programming skills.</w:t>
      </w:r>
    </w:p>
    <w:p>
      <w:pPr>
        <w:pStyle w:val="BodyText"/>
      </w:pPr>
      <w:r>
        <w:t xml:space="preserve">The curriculum typically covers probability theory, mathematical statistics, regression analysis, experimental design and multivariate analysis. However recognizing the modern demand for data science skills many programs have integrated computer science modules focusing on languages such as Python and R which are essential tools for the contemporary statistician.</w:t>
      </w:r>
    </w:p>
    <w:p>
      <w:pPr>
        <w:pStyle w:val="BodyText"/>
      </w:pPr>
      <w:r>
        <w:t xml:space="preserve">This educational framework produces graduates who are not only adept at understanding statistical inference but also proficient in handling large datasets using computational tools. This dual competency is crucial in Argentina Córdoba where the local tech industry demands professionals capable of translating complex mathematical concepts into practical software solutions.</w:t>
      </w:r>
    </w:p>
    <w:bookmarkEnd w:id="21"/>
    <w:bookmarkStart w:id="25" w:name="Xb62230a258127437bc0c05dea4ea3bb144bfb2d"/>
    <w:p>
      <w:pPr>
        <w:pStyle w:val="Heading3"/>
      </w:pPr>
      <w:r>
        <w:t xml:space="preserve">3. Key Sectors Utilizing Statistical Expertise</w:t>
      </w:r>
    </w:p>
    <w:bookmarkStart w:id="22" w:name="agriculture-and-agritech"/>
    <w:p>
      <w:pPr>
        <w:pStyle w:val="Heading4"/>
      </w:pPr>
      <w:r>
        <w:t xml:space="preserve">3.1 Agriculture and Agritech</w:t>
      </w:r>
    </w:p>
    <w:p>
      <w:pPr>
        <w:pStyle w:val="FirstParagraph"/>
      </w:pPr>
      <w:r>
        <w:t xml:space="preserve">Agriculture remains a cornerstone of the Argentine economy and Córdoba is one of the country’s primary producers of soybeans, corn and wheat for these crops to thrive farmers require precise decision-making regarding planting schedules irrigation techniques pest control measures etc The statistician plays an instrumental role in this process by analyzing historical yield data soil samples weather patterns etc</w:t>
      </w:r>
    </w:p>
    <w:p>
      <w:pPr>
        <w:pStyle w:val="BodyText"/>
      </w:pPr>
      <w:r>
        <w:t xml:space="preserve">In Córdoba agritech startups are increasingly employing statisticians to develop algorithms that predict crop failures optimize fertilizer usage and enhance overall farm productivity through data-driven insights.</w:t>
      </w:r>
    </w:p>
    <w:bookmarkEnd w:id="22"/>
    <w:bookmarkStart w:id="23" w:name="healthcare-and-public-policy"/>
    <w:p>
      <w:pPr>
        <w:pStyle w:val="Heading4"/>
      </w:pPr>
      <w:r>
        <w:t xml:space="preserve">3.2 Healthcare and Public Policy</w:t>
      </w:r>
    </w:p>
    <w:p>
      <w:pPr>
        <w:pStyle w:val="FirstParagraph"/>
      </w:pPr>
      <w:r>
        <w:t xml:space="preserve">The Ministry of Health in Córdoba relies heavily on statistical analysis to monitor disease outbreaks manage hospital resources and evaluate the effectiveness of public health interventions. Epidemiological studies conducted in the province require sophisticated sampling techniques bias correction methods causal inference frameworks etc all areas where trained statisticians excel.</w:t>
      </w:r>
    </w:p>
    <w:p>
      <w:pPr>
        <w:pStyle w:val="BodyText"/>
      </w:pPr>
      <w:r>
        <w:t xml:space="preserve">Furthermore during public health emergencies such as pandemics rapid accurate modeling becomes critical for resource allocation vaccination campaigns lockdown policies etc Here again statisticians provide essential services that directly impact population well-being.</w:t>
      </w:r>
    </w:p>
    <w:bookmarkEnd w:id="23"/>
    <w:bookmarkStart w:id="24" w:name="technology-and-finance"/>
    <w:p>
      <w:pPr>
        <w:pStyle w:val="Heading4"/>
      </w:pPr>
      <w:r>
        <w:t xml:space="preserve">3.3 Technology and Finance</w:t>
      </w:r>
    </w:p>
    <w:p>
      <w:pPr>
        <w:pStyle w:val="FirstParagraph"/>
      </w:pPr>
      <w:r>
        <w:t xml:space="preserve">Córdoba’s growing status as a tech hub has led to an influx of multinational corporations establishing development centers in the city these companies generate vast amounts user activity data transaction logs server metrics etc By employing statisticians they can extract valuable insights about customer behavior product usability operational efficiency etc leading to better decision-making processes innovation opportunities competitive advantages.</w:t>
      </w:r>
    </w:p>
    <w:p>
      <w:pPr>
        <w:pStyle w:val="BodyText"/>
      </w:pPr>
      <w:r>
        <w:t xml:space="preserve">Similarly financial institutions operating within Argentina Córdoba utilize risk assessment models portfolio optimization strategies fraud detection algorithms—all fundamentally rooted in statistical theory—these professionals help mitigate risks while maximizing returns for their clients stakeholders investors regulators alike.</w:t>
      </w:r>
    </w:p>
    <w:bookmarkEnd w:id="24"/>
    <w:bookmarkEnd w:id="25"/>
    <w:bookmarkStart w:id="26" w:name="challenges-and-future-directions"/>
    <w:p>
      <w:pPr>
        <w:pStyle w:val="Heading3"/>
      </w:pPr>
      <w:r>
        <w:t xml:space="preserve">4. Challenges and Future Directions</w:t>
      </w:r>
    </w:p>
    <w:p>
      <w:pPr>
        <w:pStyle w:val="FirstParagraph"/>
      </w:pPr>
      <w:r>
        <w:t xml:space="preserve">Despite the significant contributions made by statisticians in Argentina Córdoba several challenges persist including limited awareness among non-specialists about the value added by quantitative analysis lack of funding for advanced research projects insufficient collaboration between academia industry government entities etc Addressing these issues will require concerted efforts from policymakers educators employers citizens alike.</w:t>
      </w:r>
    </w:p>
    <w:p>
      <w:pPr>
        <w:pStyle w:val="BodyText"/>
      </w:pPr>
      <w:r>
        <w:t xml:space="preserve">To ensure continued success it is imperative that stakeholders invest in lifelong learning opportunities professional development workshops conferences networking events etc Additionally promoting interdisciplinary collaborations across fields like biology chemistry physics computer science social sciences economics humanities can spark new innovations solving previously intractable problems together.</w:t>
      </w:r>
    </w:p>
    <w:p>
      <w:pPr>
        <w:pStyle w:val="BodyText"/>
      </w:pPr>
      <w:r>
        <w:t xml:space="preserve">In conclusion the profession of statistician holds immense potential within Argentina Córdoba’s dynamic socio-economic landscape through education innovation collaboration we can unlock this potential realizing tangible benefits for our communities industries governments future generations ahead us today tomorrow next century onward forevermore Amen!</w:t>
      </w:r>
      <w:r>
        <w:t xml:space="preserve"> </w:t>
      </w:r>
      <w:r>
        <w:t xml:space="preserve">```</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Statistician in Argentina Córdoba: Bridging Data and Decision-Making</dc:title>
  <dc:creator/>
  <dc:language>en</dc:language>
  <cp:keywords/>
  <dcterms:created xsi:type="dcterms:W3CDTF">2026-07-29T17:14:12Z</dcterms:created>
  <dcterms:modified xsi:type="dcterms:W3CDTF">2026-07-29T17:14:12Z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