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r>
        <w:t xml:space="preserve"> </w:t>
      </w:r>
      <w:r>
        <w:t xml:space="preserve">Analyzing</w:t>
      </w:r>
      <w:r>
        <w:t xml:space="preserve"> </w:t>
      </w:r>
      <w:r>
        <w:t xml:space="preserve">Data</w:t>
      </w:r>
      <w:r>
        <w:t xml:space="preserve"> </w:t>
      </w:r>
      <w:r>
        <w:t xml:space="preserve">for</w:t>
      </w:r>
      <w:r>
        <w:t xml:space="preserve"> </w:t>
      </w:r>
      <w:r>
        <w:t xml:space="preserve">Public</w:t>
      </w:r>
      <w:r>
        <w:t xml:space="preserve"> </w:t>
      </w:r>
      <w:r>
        <w:t xml:space="preserve">Policy</w:t>
      </w:r>
      <w:r>
        <w:t xml:space="preserve"> </w:t>
      </w:r>
      <w:r>
        <w:t xml:space="preserve">and</w:t>
      </w:r>
      <w:r>
        <w:t xml:space="preserve"> </w:t>
      </w:r>
      <w:r>
        <w:t xml:space="preserve">Governance</w:t>
      </w:r>
    </w:p>
    <w:bookmarkStart w:id="32" w:name="X81a205bed72a0a48d2a28abed6db2e11fdd4702"/>
    <w:p>
      <w:pPr>
        <w:pStyle w:val="Heading1"/>
      </w:pPr>
      <w:r>
        <w:t xml:space="preserve">The Strategic Role of the Statistician in Brazil Brasília: Analyzing Data for Public Policy and Governance</w:t>
      </w:r>
    </w:p>
    <w:p>
      <w:pPr>
        <w:pStyle w:val="FirstParagraph"/>
      </w:pPr>
      <w:r>
        <w:rPr>
          <w:bCs/>
          <w:b/>
        </w:rPr>
        <w:t xml:space="preserve">Date:</w:t>
      </w:r>
      <w:r>
        <w:t xml:space="preserve"> </w:t>
      </w:r>
      <w:r>
        <w:t xml:space="preserve">October 2023</w:t>
      </w:r>
      <w:r>
        <w:br/>
      </w:r>
      <w:r>
        <w:rPr>
          <w:bCs/>
          <w:b/>
        </w:rPr>
        <w:t xml:space="preserve">Subject:</w:t>
      </w:r>
      <w:r>
        <w:t xml:space="preserve">** Public Administration &amp; Data Science</w:t>
      </w:r>
      <w:r>
        <w:br/>
      </w:r>
    </w:p>
    <w:p>
      <w:pPr>
        <w:pStyle w:val="BodyText"/>
      </w:pPr>
      <w:r>
        <w:t xml:space="preserve">*Focus Region:* Brazil Brasília*</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 statistician within the unique administrative and political context of Brazil Brasília. As the capital of Brazil, Brasília serves not only as a geographical center but also as a hub for federal policy-making. The role extends beyond traditional data collection to encompass advanced analytical interpretation that drives decision-making in public health, urban planning, education, and economic development. This document argues that the modern statistician in Brazil Brasília is indispensable for ensuring transparency, efficiency, and evidence-based governance. By leveraging big data technologies and statistical modeling, these professionals help bridge the gap between complex societal metrics and actionable government policies.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Brazil Brasília was constructed as a planned city to serve as the political heart of Brazil, embodying modernist ideals of order and progress. However, maintaining such an ambitious urban project requires rigorous monitoring, evaluation, and adaptive management. In this context, the statistician plays a pivotal role in translating raw data into meaningful insights that inform high-level decisions at the federal level.</w:t>
      </w:r>
    </w:p>
    <w:p>
      <w:pPr>
        <w:pStyle w:val="BodyText"/>
      </w:pPr>
      <w:r>
        <w:t xml:space="preserve">Unlike statisticians who may work in private sectors focused on profit maximization or academic institutions focused solely on theoretical contribution, the statistician operating within Brazil Brasília must navigate a complex landscape of public interest, political pressure, and societal needs. The demand for accurate data is higher here than almost anywhere else due to the concentration of government ministries and agencies. This paper examines how statisticians contribute to governance in Brazil Brasília by addressing key challenges in data integrity, accessibility, and application.</w:t>
      </w:r>
    </w:p>
    <w:p>
      <w:r>
        <w:pict>
          <v:rect style="width:0;height:1.5pt" o:hralign="center" o:hrstd="t" o:hr="t"/>
        </w:pict>
      </w:r>
    </w:p>
    <w:bookmarkEnd w:id="21"/>
    <w:bookmarkStart w:id="22" w:name="Xb4932dcd7c49260f5f8c55f8e5ec52c3e48b763"/>
    <w:p>
      <w:pPr>
        <w:pStyle w:val="Heading2"/>
      </w:pPr>
      <w:r>
        <w:t xml:space="preserve">2. The Evolution of Statistical Practice in the Federal Capital</w:t>
      </w:r>
    </w:p>
    <w:p>
      <w:pPr>
        <w:pStyle w:val="FirstParagraph"/>
      </w:pPr>
      <w:r>
        <w:t xml:space="preserve">The history of statistics in Brazil is closely tied to the establishment of the Brazilian Institute of Geography and Statistics (IBGE). When Brasília was inaugurated, there was a significant need for demographic, economic, and infrastructural data that did not previously exist for this new region. Early statisticians in Brazil Brasília were tasked with building foundational datasets from scratch.</w:t>
      </w:r>
    </w:p>
    <w:p>
      <w:pPr>
        <w:pStyle w:val="BodyText"/>
      </w:pPr>
      <w:r>
        <w:t xml:space="preserve">Over time, the scope of statistical work has expanded. The statistician is no longer just a collector of numbers but an interpreter of trends. In recent years, the integration of digital technologies has transformed how data is gathered and analyzed. Real-time dashboards, machine learning algorithms, and geospatial analysis have become standard tools for professionals working in the capital. This evolution reflects a broader global shift towards data-driven governance, which is particularly pronounced in Brazil Brasília due to its role as a testbed for national policies.</w:t>
      </w:r>
    </w:p>
    <w:p>
      <w:r>
        <w:pict>
          <v:rect style="width:0;height:1.5pt" o:hralign="center" o:hrstd="t" o:hr="t"/>
        </w:pict>
      </w:r>
    </w:p>
    <w:bookmarkEnd w:id="22"/>
    <w:bookmarkStart w:id="27" w:name="key-areas-of-impact"/>
    <w:p>
      <w:pPr>
        <w:pStyle w:val="Heading2"/>
      </w:pPr>
      <w:r>
        <w:t xml:space="preserve">3. Key Areas of Impact</w:t>
      </w:r>
    </w:p>
    <w:p>
      <w:pPr>
        <w:pStyle w:val="FirstParagraph"/>
      </w:pPr>
      <w:r>
        <w:t xml:space="preserve">The impact of the statistician in Brazil Brasília can be observed across several critical domains:</w:t>
      </w:r>
    </w:p>
    <w:p>
      <w:r>
        <w:pict>
          <v:rect style="width:0;height:1.5pt" o:hralign="center" o:hrstd="t" o:hr="t"/>
        </w:pict>
      </w:r>
    </w:p>
    <w:bookmarkStart w:id="23" w:name="public-health-surveillance"/>
    <w:p>
      <w:pPr>
        <w:pStyle w:val="Heading3"/>
      </w:pPr>
      <w:r>
        <w:t xml:space="preserve">3.1 Public Health Surveillance</w:t>
      </w:r>
    </w:p>
    <w:p>
      <w:pPr>
        <w:pStyle w:val="FirstParagraph"/>
      </w:pPr>
      <w:r>
        <w:t xml:space="preserve">In the wake of global health crises, the role of statisticians in monitoring disease outbreaks and resource allocation has become paramount. In Brazil Brasília, where a dense population coexists with surrounding rural areas, statistical models help predict healthcare demands. Statisticians analyze vaccination rates, hospital admission trends, and environmental factors to provide early warnings for public health threats.</w:t>
      </w:r>
    </w:p>
    <w:p>
      <w:r>
        <w:pict>
          <v:rect style="width:0;height:1.5pt" o:hralign="center" o:hrstd="t" o:hr="t"/>
        </w:pict>
      </w:r>
    </w:p>
    <w:bookmarkEnd w:id="23"/>
    <w:bookmarkStart w:id="24" w:name="urban-planning-and-infrastructure"/>
    <w:p>
      <w:pPr>
        <w:pStyle w:val="Heading3"/>
      </w:pPr>
      <w:r>
        <w:t xml:space="preserve">3.2 Urban Planning and Infrastructure</w:t>
      </w:r>
    </w:p>
    <w:p>
      <w:pPr>
        <w:pStyle w:val="FirstParagraph"/>
      </w:pPr>
      <w:r>
        <w:t xml:space="preserve">Brazil Brasília’s unique architectural layout presents specific logistical challenges. The statistician uses spatial analysis to optimize traffic flow, plan new transportation routes, and manage waste distribution. By analyzing census data alongside satellite imagery, these professionals ensure that urban expansion aligns with sustainable development goals.</w:t>
      </w:r>
    </w:p>
    <w:p>
      <w:r>
        <w:pict>
          <v:rect style="width:0;height:1.5pt" o:hralign="center" o:hrstd="t" o:hr="t"/>
        </w:pict>
      </w:r>
    </w:p>
    <w:bookmarkEnd w:id="24"/>
    <w:bookmarkStart w:id="25" w:name="education-policy"/>
    <w:p>
      <w:pPr>
        <w:pStyle w:val="Heading3"/>
      </w:pPr>
      <w:r>
        <w:t xml:space="preserve">3.3 Education Policy</w:t>
      </w:r>
    </w:p>
    <w:p>
      <w:pPr>
        <w:pStyle w:val="FirstParagraph"/>
      </w:pPr>
      <w:r>
        <w:t xml:space="preserve">Educational outcomes are heavily dependent on resource distribution. Statisticians in Brazil Brasília evaluate student performance data across federal schools to identify disparities and recommend targeted interventions. Their work helps the Ministry of Education allocate budgets more effectively, ensuring that underperforming regions receive additional support.</w:t>
      </w:r>
    </w:p>
    <w:p>
      <w:r>
        <w:pict>
          <v:rect style="width:0;height:1.5pt" o:hralign="center" o:hrstd="t" o:hr="t"/>
        </w:pict>
      </w:r>
    </w:p>
    <w:bookmarkEnd w:id="25"/>
    <w:bookmarkStart w:id="26" w:name="economic-development"/>
    <w:p>
      <w:pPr>
        <w:pStyle w:val="Heading3"/>
      </w:pPr>
      <w:r>
        <w:t xml:space="preserve">3.4 Economic Development</w:t>
      </w:r>
    </w:p>
    <w:p>
      <w:pPr>
        <w:pStyle w:val="FirstParagraph"/>
      </w:pPr>
      <w:r>
        <w:t xml:space="preserve">As the seat of government, Brazil Brasília influences national economic policy. Statisticians provide forecasts on inflation, employment rates, and fiscal performance that guide legislative decisions. Their analysis provides the empirical basis for debates in Congress and supports the Executive Branch in crafting balanced budgets.</w:t>
      </w:r>
    </w:p>
    <w:p>
      <w:r>
        <w:pict>
          <v:rect style="width:0;height:1.5pt" o:hralign="center" o:hrstd="t" o:hr="t"/>
        </w:pict>
      </w:r>
    </w:p>
    <w:bookmarkEnd w:id="26"/>
    <w:bookmarkEnd w:id="27"/>
    <w:bookmarkStart w:id="28" w:name="challenges-faced-by-statisticians"/>
    <w:p>
      <w:pPr>
        <w:pStyle w:val="Heading2"/>
      </w:pPr>
      <w:r>
        <w:t xml:space="preserve">4. Challenges Faced by Statisticians</w:t>
      </w:r>
    </w:p>
    <w:p>
      <w:pPr>
        <w:pStyle w:val="FirstParagraph"/>
      </w:pPr>
      <w:r>
        <w:t xml:space="preserve">Despite their importance, statisticians in Brazil Brasília face significant challenges. Data silos remain a major obstacle, with different government agencies often failing to share information efficiently. Additionally, there is a constant risk of political interference in data reporting, which can compromise the objectivity required for sound statistical practice.</w:t>
      </w:r>
    </w:p>
    <w:p>
      <w:pPr>
        <w:pStyle w:val="BodyText"/>
      </w:pPr>
      <w:r>
        <w:t xml:space="preserve">Another challenge is the skills gap. As data becomes more complex, there is an urgent need for statisticians who are proficient not only in traditional methods but also in programming languages like Python and R, as well as cloud computing platforms. Continuous professional development is essential to keep pace with technological advancements.</w:t>
      </w:r>
    </w:p>
    <w:p>
      <w:r>
        <w:pict>
          <v:rect style="width:0;height:1.5pt" o:hralign="center" o:hrstd="t" o:hr="t"/>
        </w:pict>
      </w:r>
    </w:p>
    <w:bookmarkEnd w:id="28"/>
    <w:bookmarkStart w:id="29" w:name="the-future-of-statistical-governance"/>
    <w:p>
      <w:pPr>
        <w:pStyle w:val="Heading2"/>
      </w:pPr>
      <w:r>
        <w:t xml:space="preserve">5. The Future of Statistical Governance</w:t>
      </w:r>
    </w:p>
    <w:p>
      <w:pPr>
        <w:pStyle w:val="FirstParagraph"/>
      </w:pPr>
      <w:r>
        <w:t xml:space="preserve">Looking ahead, the statistician’s role will likely expand further into predictive analytics and artificial intelligence. In Brazil Brasília, this means moving from reactive analysis to proactive scenario planning. For instance, predicting the long-term impact of climate change on the Federal District could inform infrastructure investments decades in advance.</w:t>
      </w:r>
    </w:p>
    <w:p>
      <w:pPr>
        <w:pStyle w:val="BodyText"/>
      </w:pPr>
      <w:r>
        <w:t xml:space="preserve">Furthermore, there is a growing emphasis on open data initiatives. By making datasets publicly available, statisticians enhance transparency and allow citizens to hold the government accountable. This democratization of information empowers civil society organizations and researchers to collaborate with official agencies, creating a more robust ecosystem for inquiry.</w:t>
      </w:r>
    </w:p>
    <w:p>
      <w:r>
        <w:pict>
          <v:rect style="width:0;height:1.5pt" o:hralign="center" o:hrstd="t" o:hr="t"/>
        </w:pict>
      </w:r>
    </w:p>
    <w:bookmarkEnd w:id="29"/>
    <w:bookmarkStart w:id="30" w:name="conclusion"/>
    <w:p>
      <w:pPr>
        <w:pStyle w:val="Heading2"/>
      </w:pPr>
      <w:r>
        <w:t xml:space="preserve">6. Conclusion</w:t>
      </w:r>
    </w:p>
    <w:p>
      <w:pPr>
        <w:pStyle w:val="FirstParagraph"/>
      </w:pPr>
      <w:r>
        <w:t xml:space="preserve">In conclusion, the statistician in Brazil Brasília is far more than a technical worker behind spreadsheets. They are strategic partners in governance, providing the empirical foundation upon which public policies are built. Their work ensures that decisions affecting millions of people are grounded in reality rather than speculation.</w:t>
      </w:r>
    </w:p>
    <w:p>
      <w:pPr>
        <w:pStyle w:val="BodyText"/>
      </w:pPr>
      <w:r>
        <w:t xml:space="preserve">As Brazil continues to develop its democratic institutions and address social inequalities, the reliance on high-quality statistical analysis will only increase. Investing in the training and autonomy of statisticians is not merely a technical necessity but a democratic imperative. By strengthening this profession, Brazil Brasília can serve as a model for other nations seeking to harness data for the public good.</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Brazilian Institute of Geography and Statistics (IBGE). Annual Reports on Socio-Economic Indicators.</w:t>
      </w:r>
    </w:p>
    <w:p>
      <w:pPr>
        <w:numPr>
          <w:ilvl w:val="0"/>
          <w:numId w:val="1001"/>
        </w:numPr>
        <w:pStyle w:val="Compact"/>
      </w:pPr>
      <w:r>
        <w:t xml:space="preserve">Ministry of Planning, Budget and Management. Strategic Plan for Digital Transformation in Government.</w:t>
      </w:r>
    </w:p>
    <w:p>
      <w:pPr>
        <w:numPr>
          <w:ilvl w:val="0"/>
          <w:numId w:val="1001"/>
        </w:numPr>
        <w:pStyle w:val="Compact"/>
      </w:pPr>
      <w:r>
        <w:t xml:space="preserve">Silva, J., &amp; Costa, M. "Data-Driven Governance in Federal Capitals: A Comparative Study." Journal of Public Administration, 2022.</w:t>
      </w:r>
    </w:p>
    <w:p>
      <w:pPr>
        <w:numPr>
          <w:ilvl w:val="0"/>
          <w:numId w:val="1001"/>
        </w:numPr>
        <w:pStyle w:val="Compact"/>
      </w:pPr>
      <w:r>
        <w:t xml:space="preserve">National Council of Science and Technology (CNPq). Guidelines for Ethical Statistical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Brazil Brasília: Analyzing Data for Public Policy and Governance</dc:title>
  <dc:creator/>
  <dc:language>en</dc:language>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file>