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4960d941479205f960a84183db0a10c6bd0ed4d"/>
    <w:p>
      <w:pPr>
        <w:pStyle w:val="Heading1"/>
      </w:pPr>
      <w:r>
        <w:t xml:space="preserve">The Evolving Role of the Statistician in the Economic Landscape of Brazil São Paulo</w:t>
      </w:r>
    </w:p>
    <w:p>
      <w:pPr>
        <w:pStyle w:val="FirstParagraph"/>
      </w:pPr>
      <w:r>
        <w:rPr>
          <w:bCs/>
          <w:b/>
        </w:rPr>
        <w:t xml:space="preserve">Abstract</w:t>
      </w:r>
    </w:p>
    <w:p>
      <w:pPr>
        <w:pStyle w:val="BodyText"/>
      </w:pPr>
      <w:r>
        <w:t xml:space="preserve">This research paper explores the critical role of the statistician within one of Latin America's most dynamic economic hubs: Brazil São Paulo. As urbanization accelerates and digital transformation reshapes industries, the demand for rigorous data analysis has never been higher. This document examines how Statistician professionals in Brazil São Paulo are navigating complex data environments, addressing local socio-economic challenges, and contributing to national policy and corporate strategy.</w:t>
      </w:r>
    </w:p>
    <w:bookmarkStart w:id="20" w:name="introduction"/>
    <w:p>
      <w:pPr>
        <w:pStyle w:val="Heading2"/>
      </w:pPr>
      <w:r>
        <w:t xml:space="preserve">Introduction</w:t>
      </w:r>
    </w:p>
    <w:p>
      <w:pPr>
        <w:pStyle w:val="FirstParagraph"/>
      </w:pPr>
      <w:r>
        <w:t xml:space="preserve">In the contemporary era, data is often referred to as the new oil. However, raw data holds little value without interpretation. This is where the Statistician becomes indispensable. In Brazil São Paulo, a city that serves as the financial and industrial heart of South America, professionals in this field are at the forefront of decision-making processes across various sectors. The intersection of advanced statistical methodology and local market realities defines the unique profile required for success in this region.</w:t>
      </w:r>
    </w:p>
    <w:p>
      <w:pPr>
        <w:pStyle w:val="BodyText"/>
      </w:pPr>
      <w:r>
        <w:t xml:space="preserve">Brazil São Paulo is not merely a geographic location; it is an ecosystem characterized by high volatility, rapid technological adoption, and diverse socioeconomic demographics. For any organization or government body operating in Brazil São Paulo, relying on intuition rather than evidence-based analysis is a recipe for failure. Consequently, the Statistician acts as the bridge between chaos and clarity, transforming massive datasets into actionable insights.</w:t>
      </w:r>
    </w:p>
    <w:bookmarkEnd w:id="20"/>
    <w:bookmarkStart w:id="21" w:name="the-economic-context-of-brazil-são-paulo"/>
    <w:p>
      <w:pPr>
        <w:pStyle w:val="Heading2"/>
      </w:pPr>
      <w:r>
        <w:t xml:space="preserve">The Economic Context of Brazil São Paulo</w:t>
      </w:r>
    </w:p>
    <w:p>
      <w:pPr>
        <w:pStyle w:val="FirstParagraph"/>
      </w:pPr>
      <w:r>
        <w:t xml:space="preserve">To understand the demand for statistical expertise, one must first appreciate the economic gravity of Brazil São Paulo. It contributes significantly to the national GDP and hosts a dense concentration of banks, insurance companies, technology startups, and manufacturing firms. The sheer volume of transactions occurring within this metropolitan area generates petabytes of data daily.</w:t>
      </w:r>
    </w:p>
    <w:p>
      <w:pPr>
        <w:pStyle w:val="BodyText"/>
      </w:pPr>
      <w:r>
        <w:t xml:space="preserve">From retail sales tracking consumer habits to financial institutions monitoring credit risk in real-time, the need for precision is paramount. A Statistician working in Brazil São Paulo must understand not only mathematical models but also the nuances of the local economy. This includes understanding inflation indices specific to the region, currency fluctuation impacts on multinational corporations operating in Brazil São Paulo, and consumer behavior shifts driven by cultural factors unique to this population.</w:t>
      </w:r>
    </w:p>
    <w:bookmarkEnd w:id="21"/>
    <w:bookmarkStart w:id="25" w:name="Xb62230a258127437bc0c05dea4ea3bb144bfb2d"/>
    <w:p>
      <w:pPr>
        <w:pStyle w:val="Heading2"/>
      </w:pPr>
      <w:r>
        <w:t xml:space="preserve">Key Sectors Utilizing Statistical Expertise</w:t>
      </w:r>
    </w:p>
    <w:bookmarkStart w:id="22" w:name="finance-and-insurance"/>
    <w:p>
      <w:pPr>
        <w:pStyle w:val="Heading3"/>
      </w:pPr>
      <w:r>
        <w:t xml:space="preserve">Finance and Insurance</w:t>
      </w:r>
    </w:p>
    <w:p>
      <w:pPr>
        <w:pStyle w:val="FirstParagraph"/>
      </w:pPr>
      <w:r>
        <w:t xml:space="preserve">The financial sector in Brazil São Paulo is robust. Banks and fintech companies rely heavily on Statistician professionals to build predictive models for fraud detection, credit scoring, and market forecasting. Given the historical volatility of emerging markets, traditional western models often require adaptation. Local Statisticians are tasked with calibrating these models to account for local anomalies, ensuring that risk assessment remains accurate even during economic downturns.</w:t>
      </w:r>
    </w:p>
    <w:bookmarkEnd w:id="22"/>
    <w:bookmarkStart w:id="23" w:name="retail-and-supply-chain"/>
    <w:p>
      <w:pPr>
        <w:pStyle w:val="Heading3"/>
      </w:pPr>
      <w:r>
        <w:t xml:space="preserve">Retail and Supply Chain</w:t>
      </w:r>
    </w:p>
    <w:p>
      <w:pPr>
        <w:pStyle w:val="FirstParagraph"/>
      </w:pPr>
      <w:r>
        <w:t xml:space="preserve">Brazil São Paulo boasts some of the largest retail markets in the world. E-commerce giants and traditional brick-and-mortar retailers utilize statistical analysis to optimize inventory levels, predict demand spikes during holiday seasons, and determine optimal pricing strategies. The Statistician here plays a crucial role in supply chain efficiency, reducing waste and ensuring product availability, which is vital for maintaining customer satisfaction in a competitive market.</w:t>
      </w:r>
    </w:p>
    <w:bookmarkEnd w:id="23"/>
    <w:bookmarkStart w:id="24" w:name="public-policy-and-urban-planning"/>
    <w:p>
      <w:pPr>
        <w:pStyle w:val="Heading3"/>
      </w:pPr>
      <w:r>
        <w:t xml:space="preserve">Public Policy and Urban Planning</w:t>
      </w:r>
    </w:p>
    <w:p>
      <w:pPr>
        <w:pStyle w:val="FirstParagraph"/>
      </w:pPr>
      <w:r>
        <w:t xml:space="preserve">The municipal government of Brazil São Paulo faces immense challenges regarding urban mobility, healthcare allocation, and public safety. Statisticians are employed by both public agencies and private consultancies to analyze census data, traffic patterns, and health statistics. By employing spatial statistics and time-series analysis, these professionals help city planners design more efficient transportation networks and allocate resources where they are needed most.</w:t>
      </w:r>
    </w:p>
    <w:bookmarkEnd w:id="24"/>
    <w:bookmarkEnd w:id="25"/>
    <w:bookmarkStart w:id="26" w:name="Xd801462309ef0ce8f35a82e09756ba0dd7a041f"/>
    <w:p>
      <w:pPr>
        <w:pStyle w:val="Heading2"/>
      </w:pPr>
      <w:r>
        <w:t xml:space="preserve">Methodological Challenges in Brazil São Paulo</w:t>
      </w:r>
    </w:p>
    <w:p>
      <w:pPr>
        <w:pStyle w:val="FirstParagraph"/>
      </w:pPr>
      <w:r>
        <w:t xml:space="preserve">Data quality is a persistent challenge in many emerging markets. In the context of Brazil São Paulo, incomplete records, missing values, and non-standardized data formats are common issues. A proficient Statistician must be adept at data cleaning and imputation techniques to ensure the integrity of their analyses.</w:t>
      </w:r>
    </w:p>
    <w:p>
      <w:pPr>
        <w:pStyle w:val="BodyText"/>
      </w:pPr>
      <w:r>
        <w:t xml:space="preserve">Furthermore, privacy concerns have grown significantly with the implementation of data protection laws similar to GDPR. Statisticians must navigate these legal frameworks while still extracting valuable insights. This requires a delicate balance between rigorous analysis and ethical compliance. Professionals must ensure that anonymization techniques are robust enough to protect individual identities in Brazil São Paulo's densely populated urban centers.</w:t>
      </w:r>
    </w:p>
    <w:bookmarkEnd w:id="26"/>
    <w:bookmarkStart w:id="27" w:name="X31b26ba2a6bc0735191c037ed9f48775e627b7b"/>
    <w:p>
      <w:pPr>
        <w:pStyle w:val="Heading2"/>
      </w:pPr>
      <w:r>
        <w:t xml:space="preserve">The Impact of Technology on the Profession</w:t>
      </w:r>
    </w:p>
    <w:p>
      <w:pPr>
        <w:pStyle w:val="FirstParagraph"/>
      </w:pPr>
      <w:r>
        <w:t xml:space="preserve">The rise of Big Data and Artificial Intelligence has transformed the toolkit available to the modern Statistician. In Brazil São Paulo, proficiency in programming languages such as R, Python, and SQL is now standard expectation rather than a luxury. Machine learning algorithms often serve as extensions of traditional statistical methods, allowing for more complex pattern recognition.</w:t>
      </w:r>
    </w:p>
    <w:p>
      <w:pPr>
        <w:pStyle w:val="BodyText"/>
      </w:pPr>
      <w:r>
        <w:t xml:space="preserve">However, technology does not replace the fundamental need for statistical literacy. As models become more black-box-like in their complexity, the Statistician is called upon to interpret these outputs critically. In Brazil São Paulo's fast-paced business environment, stakeholders need clear explanations of *why* a prediction was made, not just *what* the prediction is. This communication skill remains a cornerstone of the profession.</w:t>
      </w:r>
    </w:p>
    <w:bookmarkEnd w:id="27"/>
    <w:bookmarkStart w:id="28" w:name="education-and-professional-development"/>
    <w:p>
      <w:pPr>
        <w:pStyle w:val="Heading2"/>
      </w:pPr>
      <w:r>
        <w:t xml:space="preserve">Education and Professional Development</w:t>
      </w:r>
    </w:p>
    <w:p>
      <w:pPr>
        <w:pStyle w:val="FirstParagraph"/>
      </w:pPr>
      <w:r>
        <w:t xml:space="preserve">The educational landscape in Brazil São Paulo supports a strong pipeline of talent. Top-tier universities within the region offer robust programs in Statistics, Applied Mathematics, and Data Science. These institutions are increasingly collaborating with industry partners to ensure that curricula remain relevant to market needs.</w:t>
      </w:r>
    </w:p>
    <w:p>
      <w:pPr>
        <w:pStyle w:val="BodyText"/>
      </w:pPr>
      <w:r>
        <w:t xml:space="preserve">Continuous professional development is essential due to the rapid pace of technological change. Statisticians in Brazil São Paulo often engage in specialized training for emerging fields such as Bayesian statistics, causal inference, and geospatial analysis. Professional associations play a vital role in facilitating knowledge sharing and setting ethical standards for practice.</w:t>
      </w:r>
    </w:p>
    <w:bookmarkEnd w:id="28"/>
    <w:bookmarkStart w:id="29" w:name="future-outlook"/>
    <w:p>
      <w:pPr>
        <w:pStyle w:val="Heading2"/>
      </w:pPr>
      <w:r>
        <w:t xml:space="preserve">Future Outlook</w:t>
      </w:r>
    </w:p>
    <w:p>
      <w:pPr>
        <w:pStyle w:val="FirstParagraph"/>
      </w:pPr>
      <w:r>
        <w:t xml:space="preserve">The future of the Statistician in Brazil São Paulo is bright but demanding. As automation takes over routine data processing tasks, the role will shift further toward strategic consulting and problem-solving. Organizations will increasingly look to Statisticians not just to report on what happened, but to prescribe actions for future scenarios.</w:t>
      </w:r>
    </w:p>
    <w:p>
      <w:pPr>
        <w:pStyle w:val="BodyText"/>
      </w:pPr>
      <w:r>
        <w:t xml:space="preserve">Moreover, as Brazil São Paulo positions itself as a tech hub in Latin America, there is a growing demand for cross-disciplinary collaboration. Statisticians will need to work closely with software engineers, domain experts in healthcare and finance, and policy makers. This interdisciplinary approach will be key to solving complex societal problems ranging from climate change adaptation to economic inequality.</w:t>
      </w:r>
    </w:p>
    <w:bookmarkEnd w:id="29"/>
    <w:bookmarkStart w:id="30" w:name="conclusion"/>
    <w:p>
      <w:pPr>
        <w:pStyle w:val="Heading2"/>
      </w:pPr>
      <w:r>
        <w:t xml:space="preserve">Conclusion</w:t>
      </w:r>
    </w:p>
    <w:p>
      <w:pPr>
        <w:pStyle w:val="FirstParagraph"/>
      </w:pPr>
      <w:r>
        <w:t xml:space="preserve">In conclusion, the Statistician is a pivotal figure in the development and stability of Brazil São Paulo. From optimizing financial risks in global banks to improving public services for millions of residents, their work underpins informed decision-making. While technological advancements continue to reshape the tools available to these professionals, their core mission remains unchanged: to extract truth from data.</w:t>
      </w:r>
    </w:p>
    <w:p>
      <w:pPr>
        <w:pStyle w:val="BodyText"/>
      </w:pPr>
      <w:r>
        <w:t xml:space="preserve">For those looking to thrive in this field within Brazil São Paulo, a combination of strong mathematical foundations, technical proficiency in modern data tools, and deep contextual understanding of the local socio-economic environment is essential. As the region continues to grow and evolve, the demand for high-quality statistical analysis will only intensify, cementing the Statistician's role as an indispensable architect of modern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the Economic Landscape of Brazil São Paulo</dc:title>
  <dc:creator/>
  <dc:language>en</dc:language>
  <cp:keywords/>
  <dcterms:created xsi:type="dcterms:W3CDTF">2026-07-29T22:33:45Z</dcterms:created>
  <dcterms:modified xsi:type="dcterms:W3CDTF">2026-07-29T22:33:45Z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