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76d7aefc7d6757e2cd2fc46853a4b8556c50f7f"/>
    <w:p>
      <w:pPr>
        <w:pStyle w:val="Heading1"/>
      </w:pPr>
      <w:r>
        <w:t xml:space="preserve">The Role and Impact of Statisticians in Canada Toronto: A Comprehensive Research 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Subject:</w:t>
      </w:r>
      <w:r>
        <w:t xml:space="preserve"> </w:t>
      </w:r>
      <w:r>
        <w:t xml:space="preserve">Professional Statistics, Data Science, and Economic Development in the Greater Toronto Area</w:t>
      </w:r>
    </w:p>
    <w:bookmarkStart w:id="20" w:name="abstract"/>
    <w:p>
      <w:pPr>
        <w:pStyle w:val="Heading3"/>
      </w:pPr>
      <w:r>
        <w:rPr>
          <w:u w:val="single"/>
        </w:rPr>
        <w:t xml:space="preserve">Abstract</w:t>
      </w:r>
    </w:p>
    <w:p>
      <w:pPr>
        <w:pStyle w:val="FirstParagraph"/>
      </w:pPr>
      <w:r>
        <w:t xml:space="preserve">This research paper examines the critical role of the Statistician within the economic and social fabric of Canada Toronto. As one of North America’s leading hubs for financial services, healthcare, and technology, Canada Toronto relies heavily on data-driven decision-making. This document analyzes the educational pathways, professional responsibilities, industry applications, and future outlook for statisticians operating in this specific geographic context. The findings suggest that the demand for qualified statistical professionals in Canada Toronto is growing exponentially due to the digitization of public services and private enterprise.</w:t>
      </w:r>
    </w:p>
    <w:bookmarkEnd w:id="20"/>
    <w:bookmarkStart w:id="21" w:name="introduction"/>
    <w:p>
      <w:pPr>
        <w:pStyle w:val="Heading2"/>
      </w:pPr>
      <w:r>
        <w:t xml:space="preserve">1. Introduction</w:t>
      </w:r>
    </w:p>
    <w:p>
      <w:pPr>
        <w:pStyle w:val="FirstParagraph"/>
      </w:pPr>
      <w:r>
        <w:t xml:space="preserve">In the modern era, data has been described as the "new oil," a resource that drives innovation, efficiency, and strategic planning. However, raw data is valueless without expert interpretation. This is where the Statistician plays an indispensable role. In Canada Toronto—a city recognized globally for its diversity, economic resilience, and technological advancement—the demand for rigorous statistical analysis has never been higher.</w:t>
      </w:r>
    </w:p>
    <w:p>
      <w:pPr>
        <w:pStyle w:val="BodyText"/>
      </w:pPr>
      <w:r>
        <w:t xml:space="preserve">This paper aims to explore how statisticians function within the unique environment of Canada Toronto. It addresses how local institutions, from major hospitals in the Health Sciences Avenue cluster to financial giants on Bay Street, utilize statistical methods to solve complex problems. By focusing on Canada Toronto, we can understand how a specific metropolitan context influences the practice of statistics and why this profession is vital for the region's continued growth.</w:t>
      </w:r>
    </w:p>
    <w:bookmarkEnd w:id="21"/>
    <w:bookmarkStart w:id="23" w:name="Xa290195041cc78adc11d5fdf19731317dc6f8c1"/>
    <w:p>
      <w:pPr>
        <w:pStyle w:val="Heading2"/>
      </w:pPr>
      <w:r>
        <w:t xml:space="preserve">2. The Educational Foundation in Canada Toronto</w:t>
      </w:r>
    </w:p>
    <w:p>
      <w:pPr>
        <w:pStyle w:val="FirstParagraph"/>
      </w:pPr>
      <w:r>
        <w:t xml:space="preserve">Becoming a qualified Statistician requires robust academic training. In Canada Toronto, several world-class institutions provide the necessary curriculum for aspiring professionals. The University of Toronto stands as a premier destination, offering specialized degrees in Statistics and Applied Mathematics through its Faculty of Arts &amp; Science and the Department of Statistical Sciences.</w:t>
      </w:r>
    </w:p>
    <w:p>
      <w:pPr>
        <w:pStyle w:val="BodyText"/>
      </w:pPr>
      <w:r>
        <w:t xml:space="preserve">The curriculum typically covers probability theory, mathematical statistics, regression analysis, experimental design, and Bayesian inference. Furthermore, institutions such as York University and Ryerson University (now Toronto Metropolitan University) offer complementary programs in data science with strong statistical foundations. For a Statistician to thrive in Canada Toronto, proficiency in programming languages such as R and Python is increasingly expected alongside traditional mathematical knowledge.</w:t>
      </w:r>
    </w:p>
    <w:bookmarkStart w:id="22" w:name="professional-certification"/>
    <w:p>
      <w:pPr>
        <w:pStyle w:val="Heading3"/>
      </w:pPr>
      <w:r>
        <w:t xml:space="preserve">2.1 Professional Certification</w:t>
      </w:r>
    </w:p>
    <w:p>
      <w:pPr>
        <w:pStyle w:val="FirstParagraph"/>
      </w:pPr>
      <w:r>
        <w:t xml:space="preserve">In addition to university degrees, many statisticians pursue certification through organizations like the Statistical Society of Canada (SSC). While not always legally mandatory for all roles, professional designation enhances credibility and ensures adherence to ethical standards in data handling. In a city like Canada Toronto, where trust in data integrity is paramount due to high-profile public inquiries and corporate scrutiny, these credentials are highly valued.</w:t>
      </w:r>
    </w:p>
    <w:bookmarkEnd w:id="22"/>
    <w:bookmarkEnd w:id="23"/>
    <w:bookmarkStart w:id="27" w:name="key-industries-employing-statisticians"/>
    <w:p>
      <w:pPr>
        <w:pStyle w:val="Heading2"/>
      </w:pPr>
      <w:r>
        <w:t xml:space="preserve">3. Key Industries Employing Statisticians</w:t>
      </w:r>
    </w:p>
    <w:p>
      <w:pPr>
        <w:pStyle w:val="FirstParagraph"/>
      </w:pPr>
      <w:r>
        <w:t xml:space="preserve">The application of statistical science in Canada Toronto is widespread across multiple sectors. Understanding these industries clarifies the diverse responsibilities held by statisticians in this region.</w:t>
      </w:r>
    </w:p>
    <w:bookmarkStart w:id="24" w:name="financial-services-and-insurance"/>
    <w:p>
      <w:pPr>
        <w:pStyle w:val="Heading3"/>
      </w:pPr>
      <w:r>
        <w:t xml:space="preserve">3.1 Financial Services and Insurance</w:t>
      </w:r>
    </w:p>
    <w:p>
      <w:pPr>
        <w:pStyle w:val="FirstParagraph"/>
      </w:pPr>
      <w:r>
        <w:t xml:space="preserve">Toronto is the financial capital of Canada, hosting major banks such as RBC, TD Bank, and Scotiabank. In this sector, Statisticians are employed in risk management, actuarial science, and algorithmic trading. They develop models to predict market trends, assess creditworthiness for loans using logistic regression analysis in Canada Toronto’s banking sector is a high-volume activity requiring precise statistical modeling to minimize default rates while maximizing accessibility.</w:t>
      </w:r>
    </w:p>
    <w:bookmarkEnd w:id="24"/>
    <w:bookmarkStart w:id="25" w:name="healthcare-and-medical-research"/>
    <w:p>
      <w:pPr>
        <w:pStyle w:val="Heading3"/>
      </w:pPr>
      <w:r>
        <w:t xml:space="preserve">3.2 Healthcare and Medical Research</w:t>
      </w:r>
    </w:p>
    <w:p>
      <w:pPr>
        <w:pStyle w:val="FirstParagraph"/>
      </w:pPr>
      <w:r>
        <w:t xml:space="preserve">The Greater Toronto Area (GTA) is home to leading medical research centers, including the University Health Network (UHN) and SickKids Hospital. Here, Statisticians are crucial for clinical trials, epidemiological studies, and health policy analysis. For instance, during public health crises such as the pandemic in Canada Toronto experienced earlier this decade, statisticians were on the front lines analyzing transmission rates and vaccine efficacy data.</w:t>
      </w:r>
    </w:p>
    <w:bookmarkEnd w:id="25"/>
    <w:bookmarkStart w:id="26" w:name="technology-and-artificial-intelligence"/>
    <w:p>
      <w:pPr>
        <w:pStyle w:val="Heading3"/>
      </w:pPr>
      <w:r>
        <w:t xml:space="preserve">3.3 Technology and Artificial Intelligence</w:t>
      </w:r>
    </w:p>
    <w:p>
      <w:pPr>
        <w:pStyle w:val="FirstParagraph"/>
      </w:pPr>
      <w:r>
        <w:t xml:space="preserve">Toronto has emerged as a global hub for Artificial Intelligence (AI), largely due to the presence of Vector Institute at the University of Toronto. Statisticians work closely with data scientists and machine learning engineers to build predictive models. Whether optimizing supply chains for e-commerce companies or developing natural language processing algorithms, the statistical foundation remains central to technological innovation in Canada Toronto.</w:t>
      </w:r>
    </w:p>
    <w:bookmarkEnd w:id="26"/>
    <w:bookmarkEnd w:id="27"/>
    <w:bookmarkStart w:id="28" w:name="methodologies-and-challenges"/>
    <w:p>
      <w:pPr>
        <w:pStyle w:val="Heading2"/>
      </w:pPr>
      <w:r>
        <w:t xml:space="preserve">4. Methodologies and Challenges</w:t>
      </w:r>
    </w:p>
    <w:p>
      <w:pPr>
        <w:pStyle w:val="FirstParagraph"/>
      </w:pPr>
      <w:r>
        <w:t xml:space="preserve">The daily work of a Statistician in Canada Toronto involves collecting, cleaning, analyzing, and interpreting large datasets. Common methodologies include:</w:t>
      </w:r>
    </w:p>
    <w:p>
      <w:pPr>
        <w:numPr>
          <w:ilvl w:val="0"/>
          <w:numId w:val="1001"/>
        </w:numPr>
        <w:pStyle w:val="Compact"/>
      </w:pPr>
      <w:r>
        <w:rPr>
          <w:bCs/>
          <w:b/>
        </w:rPr>
        <w:t xml:space="preserve">A/B Testing:</w:t>
      </w:r>
      <w:r>
        <w:t xml:space="preserve"> </w:t>
      </w:r>
      <w:r>
        <w:t xml:space="preserve">Widely used by tech companies to test user interface changes.</w:t>
      </w:r>
    </w:p>
    <w:p>
      <w:pPr>
        <w:numPr>
          <w:ilvl w:val="0"/>
          <w:numId w:val="1001"/>
        </w:numPr>
        <w:pStyle w:val="Compact"/>
      </w:pPr>
      <w:r>
        <w:t xml:space="preserve">Used in healthcare to track patient outcomes over time in Canada Toronto’s diverse population.</w:t>
      </w:r>
    </w:p>
    <w:p>
      <w:pPr>
        <w:numPr>
          <w:ilvl w:val="0"/>
          <w:numId w:val="1001"/>
        </w:numPr>
        <w:pStyle w:val="Compact"/>
      </w:pPr>
      <w:r>
        <w:t xml:space="preserve">Spatial Analysis:</w:t>
      </w:r>
    </w:p>
    <w:p>
      <w:pPr>
        <w:pStyle w:val="FirstParagraph"/>
      </w:pPr>
      <w:r>
        <w:t xml:space="preserve">However, statisticians face significant challenges. Data privacy is a major concern in Canada Toronto, governed strictly by laws such as PIPEDA (Personal Information Protection and Electronic Documents Act) and provincial equivalents like PHIPA in healthcare. Statisticians must ensure that their analyses do not violate privacy rights while still extracting meaningful insights.</w:t>
      </w:r>
    </w:p>
    <w:bookmarkEnd w:id="28"/>
    <w:bookmarkStart w:id="29" w:name="future-outlook-and-economic-impact"/>
    <w:p>
      <w:pPr>
        <w:pStyle w:val="Heading2"/>
      </w:pPr>
      <w:r>
        <w:t xml:space="preserve">5. Future Outlook and Economic Impact</w:t>
      </w:r>
    </w:p>
    <w:p>
      <w:pPr>
        <w:pStyle w:val="FirstParagraph"/>
      </w:pPr>
      <w:r>
        <w:t xml:space="preserve">The outlook for statisticians in Canada Toronto is extremely positive. The Government of Canada has identified data science and AI as priority sectors for growth, with significant investment flowing into the GTA. According to recent labor market reports, there is a shortage of qualified data professionals in Canada Toronto, creating a favorable job market for new graduates.</w:t>
      </w:r>
    </w:p>
    <w:p>
      <w:pPr>
        <w:pStyle w:val="BodyText"/>
      </w:pPr>
      <w:r>
        <w:t xml:space="preserve">Moreover, the integration of automation and machine learning does not replace statisticians; rather it elevates their role. As algorithms become more complex, the need for human oversight to validate assumptions and interpret results grows. Statisticians are becoming key decision-makers in executive boards across Canada Toronto, bridging the gap between technical data teams and business strategy.</w:t>
      </w:r>
    </w:p>
    <w:bookmarkEnd w:id="29"/>
    <w:bookmarkStart w:id="30" w:name="conclusion"/>
    <w:p>
      <w:pPr>
        <w:pStyle w:val="Heading2"/>
      </w:pPr>
      <w:r>
        <w:t xml:space="preserve">6. Conclusion</w:t>
      </w:r>
    </w:p>
    <w:p>
      <w:pPr>
        <w:pStyle w:val="FirstParagraph"/>
      </w:pPr>
      <w:r>
        <w:t xml:space="preserve">In conclusion, the Statistician is a pivotal professional within the ecosystem of Canada Toronto. From safeguarding financial stability in banking to improving public health outcomes and driving technological innovation, their contributions are fundamental to the city’s prosperity. The combination of strong academic institutions like UofT and York University with a dynamic job market ensures that Canada Toronto remains an ideal location for statistical practice.</w:t>
      </w:r>
    </w:p>
    <w:p>
      <w:pPr>
        <w:pStyle w:val="BodyText"/>
      </w:pPr>
      <w:r>
        <w:t xml:space="preserve">As data continues to permeate every aspect of society, the role of the Statistician will only expand in importance. For policymakers, educators, and employers in Canada Toronto, investing in statistical education and infrastructure is not just an option but a necessity for maintaining global competitiveness. The future of Canada Toronto’s economy relies heavily on those who can turn data into knowledge.</w:t>
      </w:r>
    </w:p>
    <w:bookmarkEnd w:id="30"/>
    <w:bookmarkStart w:id="31" w:name="references"/>
    <w:p>
      <w:pPr>
        <w:pStyle w:val="Heading2"/>
      </w:pPr>
      <w:r>
        <w:t xml:space="preserve">References</w:t>
      </w:r>
    </w:p>
    <w:p>
      <w:pPr>
        <w:pStyle w:val="FirstParagraph"/>
      </w:pPr>
      <w:r>
        <w:t xml:space="preserve">[1] Government of Canada. (2023). *Labour Market Information: Data Scientists and Statisticians*. Employment and Social Development Canada.</w:t>
      </w:r>
    </w:p>
    <w:p>
      <w:pPr>
        <w:pStyle w:val="BodyText"/>
      </w:pPr>
      <w:r>
        <w:t xml:space="preserve">[2] University of Toronto. (2023). *Department of Statistical Sciences: Academic Programs and Research Initiatives*. UofT Press.</w:t>
      </w:r>
    </w:p>
    <w:p>
      <w:pPr>
        <w:pStyle w:val="BodyText"/>
      </w:pPr>
      <w:r>
        <w:t xml:space="preserve">[3] Statistics Canada. (2022). *The Digital Economy in the Greater Toronto Area*. Canadian Bureau for International Education.</w:t>
      </w:r>
    </w:p>
    <w:p>
      <w:pPr>
        <w:pStyle w:val="BodyText"/>
      </w:pPr>
      <w:r>
        <w:t xml:space="preserve">[4] Vector Institute. (2023). *Artificial Intelligence and Statistical Methods in Healthcare*. Vector Annual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Canada Toronto: A Comprehensive Research Analysis</dc:title>
  <dc:creator/>
  <dc:language>en</dc:language>
  <cp:keywords/>
  <dcterms:created xsi:type="dcterms:W3CDTF">2026-07-29T11:16:52Z</dcterms:created>
  <dcterms:modified xsi:type="dcterms:W3CDTF">2026-07-29T11:16:52Z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