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Vancouver,</w:t>
      </w:r>
      <w:r>
        <w:t xml:space="preserve"> </w:t>
      </w:r>
      <w:r>
        <w:t xml:space="preserve">Canada</w:t>
      </w:r>
    </w:p>
    <w:bookmarkStart w:id="33" w:name="X7bc81458d6041443634edbc7a5bb61b229c5547"/>
    <w:p>
      <w:pPr>
        <w:pStyle w:val="Heading1"/>
      </w:pPr>
      <w:r>
        <w:t xml:space="preserve">The Role and Impact of a Statistician in Vancouver, Canada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Analysis of Statistical Practices in the Pacific Northwest Region</w:t>
      </w:r>
    </w:p>
    <w:bookmarkStart w:id="20" w:name="abstract"/>
    <w:p>
      <w:pPr>
        <w:pStyle w:val="Heading2"/>
      </w:pPr>
      <w:r>
        <w:t xml:space="preserve">Abstract</w:t>
      </w:r>
    </w:p>
    <w:p>
      <w:pPr>
        <w:pStyle w:val="FirstParagraph"/>
      </w:pPr>
      <w:r>
        <w:t xml:space="preserve">This research paper explores the multifaceted role of a Statistician within the dynamic economic and social landscape of Vancouver, Canada. As a major hub for technology, resource management, and public health in British Columbia, Vancouver presents unique challenges and opportunities that require robust data analysis. This document examines how statistical methodologies are applied to solve local problems ranging from housing market volatility to environmental conservation efforts along the Pacific coast.</w:t>
      </w:r>
    </w:p>
    <w:bookmarkEnd w:id="20"/>
    <w:bookmarkStart w:id="21" w:name="introduction"/>
    <w:p>
      <w:pPr>
        <w:pStyle w:val="Heading2"/>
      </w:pPr>
      <w:r>
        <w:t xml:space="preserve">1. Introduction</w:t>
      </w:r>
    </w:p>
    <w:p>
      <w:pPr>
        <w:pStyle w:val="FirstParagraph"/>
      </w:pPr>
      <w:r>
        <w:t xml:space="preserve">In the modern era, data is often referred to as the new oil, but without expert extraction and refinement, it remains of little value. This is where a Statistician becomes indispensable. In the context of Vancouver, Canada—a city characterized by rapid urbanization, a diverse population demographic shifts in industries such as film production and green energy—the need for rigorous quantitative analysis has never been higher. A Statistician serves as the bridge between raw data and actionable intelligence.</w:t>
      </w:r>
    </w:p>
    <w:p>
      <w:pPr>
        <w:pStyle w:val="BodyText"/>
      </w:pPr>
      <w:r>
        <w:t xml:space="preserve">Vancouver is not merely a geographic location; it is a complex system of interacting variables including real estate trends, climate change impacts on coastal infrastructure, and public health metrics following recent global shifts. Understanding these variables requires specialized training in probability theory, inferential statistics, and data modeling. This paper argues that the presence of skilled Statisticians in Vancouver is critical for maintaining economic stability and improving quality of life for residents.</w:t>
      </w:r>
    </w:p>
    <w:bookmarkEnd w:id="21"/>
    <w:bookmarkStart w:id="23" w:name="Xd2e2365b703c3a85d6a86935ab550d996203341"/>
    <w:p>
      <w:pPr>
        <w:pStyle w:val="Heading2"/>
      </w:pPr>
      <w:r>
        <w:t xml:space="preserve">2. The Economic Landscape: Real Estate and Housing</w:t>
      </w:r>
    </w:p>
    <w:p>
      <w:pPr>
        <w:pStyle w:val="FirstParagraph"/>
      </w:pPr>
      <w:r>
        <w:t xml:space="preserve">No discussion regarding Vancouver, Canada would be complete without addressing its real estate market. One of the most prominent applications of statistical analysis in this region involves housing affordability and market trends. A Statistician plays a pivotal role in analyzing historical sales data to predict future pricing models.</w:t>
      </w:r>
    </w:p>
    <w:bookmarkStart w:id="22" w:name="predictive-modeling-for-housing-policy"/>
    <w:p>
      <w:pPr>
        <w:pStyle w:val="Heading3"/>
      </w:pPr>
      <w:r>
        <w:t xml:space="preserve">2.1 Predictive Modeling for Housing Policy</w:t>
      </w:r>
    </w:p>
    <w:p>
      <w:pPr>
        <w:pStyle w:val="FirstParagraph"/>
      </w:pPr>
      <w:r>
        <w:t xml:space="preserve">Housing affordability has become a central political and social issue in Vancouver, Canada. Local governments rely on data-driven insights to formulate policies regarding foreign buyer taxes, empty home taxes, and zoning changes. A Statistician utilizes regression analysis to determine the correlation between interest rates, immigration levels from other parts of Canada and abroad, and housing demand.</w:t>
      </w:r>
    </w:p>
    <w:p>
      <w:pPr>
        <w:pStyle w:val="BodyText"/>
      </w:pPr>
      <w:r>
        <w:t xml:space="preserve">By employing time-series forecasting models, a Statistician can help city planners anticipate surges in demand. For instance, understanding the seasonal fluctuations in buyer behavior allows for more accurate resource allocation. Furthermore, statistical outlier detection helps identify speculative investment patterns that may distort the local market, ensuring that housing remains accessible for long-term residents rather than purely as an asset class.</w:t>
      </w:r>
    </w:p>
    <w:bookmarkEnd w:id="22"/>
    <w:bookmarkEnd w:id="23"/>
    <w:bookmarkStart w:id="25" w:name="environmental-science-and-sustainability"/>
    <w:p>
      <w:pPr>
        <w:pStyle w:val="Heading2"/>
      </w:pPr>
      <w:r>
        <w:t xml:space="preserve">3. Environmental Science and Sustainability</w:t>
      </w:r>
    </w:p>
    <w:p>
      <w:pPr>
        <w:pStyle w:val="FirstParagraph"/>
      </w:pPr>
      <w:r>
        <w:t xml:space="preserve">Vancouver is often cited as one of the most environmentally conscious cities in North America. However, protecting this environment requires precise measurement and monitoring. Here, a Statistician contributes to environmental science by managing large datasets related to air quality, water levels in the Fraser River delta, and biodiversity metrics.</w:t>
      </w:r>
    </w:p>
    <w:bookmarkStart w:id="24" w:name="climate-change-adaptation"/>
    <w:p>
      <w:pPr>
        <w:pStyle w:val="Heading3"/>
      </w:pPr>
      <w:r>
        <w:t xml:space="preserve">3.1 Climate Change Adaptation</w:t>
      </w:r>
    </w:p>
    <w:p>
      <w:pPr>
        <w:pStyle w:val="FirstParagraph"/>
      </w:pPr>
      <w:r>
        <w:t xml:space="preserve">As a coastal city facing rising sea levels, Vancouver must engage in long-term risk assessment. A Statistician employs extreme value theory to analyze historical weather data and predict the likelihood of severe flooding events over the next fifty years. These probabilities are crucial for infrastructure development, such as raising levees or adjusting drainage systems.</w:t>
      </w:r>
    </w:p>
    <w:p>
      <w:pPr>
        <w:pStyle w:val="BodyText"/>
      </w:pPr>
      <w:r>
        <w:t xml:space="preserve">Additionally, statistical sampling methods are used in ecological studies to monitor species populations. Since it is impossible to count every individual animal or plant in a large forest reserve near Vancouver, Canada, Statisticians design sampling frameworks that provide accurate estimates of population health with known margins of error. This scientific rigor ensures that conservation efforts are targeted effectively.</w:t>
      </w:r>
    </w:p>
    <w:bookmarkEnd w:id="24"/>
    <w:bookmarkEnd w:id="25"/>
    <w:bookmarkStart w:id="27" w:name="public-health-and-healthcare-delivery"/>
    <w:p>
      <w:pPr>
        <w:pStyle w:val="Heading2"/>
      </w:pPr>
      <w:r>
        <w:t xml:space="preserve">4. Public Health and Healthcare Delivery</w:t>
      </w:r>
    </w:p>
    <w:p>
      <w:pPr>
        <w:pStyle w:val="FirstParagraph"/>
      </w:pPr>
      <w:r>
        <w:t xml:space="preserve">The healthcare system in British Columbia faces significant pressures due to an aging population and increasing prevalence of chronic diseases. In Vancouver, Canada, the integration of data science into healthcare delivery is paramount. A Statistician works closely with epidemiologists and healthcare administrators to optimize resource distribution.</w:t>
      </w:r>
    </w:p>
    <w:bookmarkStart w:id="26" w:name="epidemiological-surveillance"/>
    <w:p>
      <w:pPr>
        <w:pStyle w:val="Heading3"/>
      </w:pPr>
      <w:r>
        <w:t xml:space="preserve">4.1 Epidemiological Surveillance</w:t>
      </w:r>
    </w:p>
    <w:p>
      <w:pPr>
        <w:pStyle w:val="FirstParagraph"/>
      </w:pPr>
      <w:r>
        <w:t xml:space="preserve">The recent global pandemic highlighted the critical importance of statistical modeling in public health. In Vancouver, Statisticians analyzed transmission rates, hospitalization risks across different demographics, and vaccine efficacy data. These analyses directly informed public health directives issued by Provincial Health Services.</w:t>
      </w:r>
    </w:p>
    <w:p>
      <w:pPr>
        <w:pStyle w:val="BodyText"/>
      </w:pPr>
      <w:r>
        <w:t xml:space="preserve">Beyond pandemics, a Statistician is involved in longitudinal studies regarding mental health and substance use disorders—issues of significant concern in the Pacific Northwest region. By utilizing survival analysis and logistic regression, researchers can identify risk factors associated with addiction or depression. This allows for the creation of targeted intervention programs that are culturally sensitive to Vancouver’s diverse immigrant populations.</w:t>
      </w:r>
    </w:p>
    <w:bookmarkEnd w:id="26"/>
    <w:bookmarkEnd w:id="27"/>
    <w:bookmarkStart w:id="29" w:name="technology-and-the-emerging-industry"/>
    <w:p>
      <w:pPr>
        <w:pStyle w:val="Heading2"/>
      </w:pPr>
      <w:r>
        <w:t xml:space="preserve">5. Technology and the Emerging Industry</w:t>
      </w:r>
    </w:p>
    <w:p>
      <w:pPr>
        <w:pStyle w:val="FirstParagraph"/>
      </w:pPr>
      <w:r>
        <w:t xml:space="preserve">Vancouver has emerged as a significant tech hub in Canada, often referred to as "Silicon Valley North." The growth of the technology sector brings with it a high demand for data analysts and Statisticians. From streaming services based in Vancouver to fintech startups, companies rely on A/B testing and machine learning algorithms.</w:t>
      </w:r>
    </w:p>
    <w:bookmarkStart w:id="28" w:name="business-intelligence"/>
    <w:p>
      <w:pPr>
        <w:pStyle w:val="Heading3"/>
      </w:pPr>
      <w:r>
        <w:t xml:space="preserve">5.1 Business Intelligence</w:t>
      </w:r>
    </w:p>
    <w:p>
      <w:pPr>
        <w:pStyle w:val="FirstParagraph"/>
      </w:pPr>
      <w:r>
        <w:t xml:space="preserve">In the corporate sphere, a Statistician helps businesses understand consumer behavior. By applying cluster analysis to customer data, companies can segment their market more effectively. For example, a tourism-based business in Vancouver may use statistical tools to determine which international markets yield the highest return on investment during specific seasons.</w:t>
      </w:r>
    </w:p>
    <w:p>
      <w:pPr>
        <w:pStyle w:val="BodyText"/>
      </w:pPr>
      <w:r>
        <w:t xml:space="preserve">Moreover, as automation increases in local industries such as forestry and mining—traditional pillars of British Columbia’s economy—a Statistician is essential for process optimization. Statistical Process Control (SPC) charts help maintain quality standards while reducing waste, contributing to the sustainability goals of these major employers.</w:t>
      </w:r>
    </w:p>
    <w:bookmarkEnd w:id="28"/>
    <w:bookmarkEnd w:id="29"/>
    <w:bookmarkStart w:id="30" w:name="X11072718b1fb40923103942499dd01d6173ea82"/>
    <w:p>
      <w:pPr>
        <w:pStyle w:val="Heading2"/>
      </w:pPr>
      <w:r>
        <w:t xml:space="preserve">6. Educational Implications and Workforce Development</w:t>
      </w:r>
    </w:p>
    <w:p>
      <w:pPr>
        <w:pStyle w:val="FirstParagraph"/>
      </w:pPr>
      <w:r>
        <w:t xml:space="preserve">The demand for a Statistician in Vancouver extends into the academic sector. Institutions such as the University of British Columbia (UBC) and Simon Fraser University (SFU) are global leaders in statistical research. These institutions not only train the next generation of Statisticians but also collaborate with industry partners to solve real-world problems.</w:t>
      </w:r>
    </w:p>
    <w:p>
      <w:pPr>
        <w:pStyle w:val="BodyText"/>
      </w:pPr>
      <w:r>
        <w:t xml:space="preserve">There is a growing need for continuing education programs aimed at upskilling the current workforce. As data literacy becomes a core competency, professionals from various fields in Vancouver, Canada are encouraged to learn basic statistical concepts. This democratization of data science empowers non-specialists to make more informed decisions based on evidence rather than intuition.</w:t>
      </w:r>
    </w:p>
    <w:bookmarkEnd w:id="30"/>
    <w:bookmarkStart w:id="31" w:name="conclusion"/>
    <w:p>
      <w:pPr>
        <w:pStyle w:val="Heading2"/>
      </w:pPr>
      <w:r>
        <w:t xml:space="preserve">7. Conclusion</w:t>
      </w:r>
    </w:p>
    <w:p>
      <w:pPr>
        <w:pStyle w:val="FirstParagraph"/>
      </w:pPr>
      <w:r>
        <w:t xml:space="preserve">In conclusion, the role of a Statistician in Vancouver, Canada is both diverse and critical. From navigating the complexities of the housing market to ensuring environmental sustainability and optimizing public health outcomes, statistical expertise provides the foundation for evidence-based decision-making.</w:t>
      </w:r>
    </w:p>
    <w:p>
      <w:pPr>
        <w:pStyle w:val="BodyText"/>
      </w:pPr>
      <w:r>
        <w:t xml:space="preserve">The unique geographic and economic characteristics of Vancouver necessitate a specialized approach to data analysis. Whether predicting coastal erosion or modeling viral transmission, a Statistician transforms uncertainty into clarity. As Vancouver continues to grow and evolve, the demand for skilled professionals who can interpret complex datasets will only increase. Therefore, investing in statistical education and supporting the work of practicing Statisticians is essential for the continued prosperity and resilience of this vibrant Canadian city.</w:t>
      </w:r>
    </w:p>
    <w:bookmarkEnd w:id="31"/>
    <w:bookmarkStart w:id="32" w:name="references"/>
    <w:p>
      <w:pPr>
        <w:pStyle w:val="Heading2"/>
      </w:pPr>
      <w:r>
        <w:t xml:space="preserve">References</w:t>
      </w:r>
    </w:p>
    <w:p>
      <w:pPr>
        <w:pStyle w:val="FirstParagraph"/>
      </w:pPr>
      <w:r>
        <w:rPr>
          <w:iCs/>
          <w:i/>
        </w:rPr>
        <w:t xml:space="preserve">Note: The following references are illustrative of the types of sources utilized in such research:</w:t>
      </w:r>
    </w:p>
    <w:p>
      <w:pPr>
        <w:numPr>
          <w:ilvl w:val="0"/>
          <w:numId w:val="1001"/>
        </w:numPr>
        <w:pStyle w:val="Compact"/>
      </w:pPr>
      <w:r>
        <w:t xml:space="preserve">British Columbia Statistics Agency. (2023). *Annual Report on Population and Housing Trends in Vancouver.*</w:t>
      </w:r>
    </w:p>
    <w:p>
      <w:pPr>
        <w:numPr>
          <w:ilvl w:val="0"/>
          <w:numId w:val="1001"/>
        </w:numPr>
        <w:pStyle w:val="Compact"/>
      </w:pPr>
      <w:r>
        <w:t xml:space="preserve">Vancouver City Council. (2022). *Digital Data Strategy: Leveraging Analytics for Urban Planning.*</w:t>
      </w:r>
    </w:p>
    <w:p>
      <w:pPr>
        <w:numPr>
          <w:ilvl w:val="0"/>
          <w:numId w:val="1001"/>
        </w:numPr>
        <w:pStyle w:val="Compact"/>
      </w:pPr>
      <w:r>
        <w:t xml:space="preserve">University of British Columbia, Department of Statistics. (2023). *Research Impact in Environmental Science and Public Health.*</w:t>
      </w:r>
    </w:p>
    <w:p>
      <w:pPr>
        <w:numPr>
          <w:ilvl w:val="0"/>
          <w:numId w:val="1001"/>
        </w:numPr>
        <w:pStyle w:val="Compact"/>
      </w:pPr>
      <w:r>
        <w:t xml:space="preserve">B.C. Centre for Disease Control. (2021). *Epidemiological Analysis of Health Outcomes in Metro Vancouver.*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Statistician in Vancouver, Canada</dc:title>
  <dc:creator/>
  <dc:language>en</dc:language>
  <cp:keywords/>
  <dcterms:created xsi:type="dcterms:W3CDTF">2026-07-29T12:40:12Z</dcterms:created>
  <dcterms:modified xsi:type="dcterms:W3CDTF">2026-07-29T12:40:12Z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