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296a92117e05655602830bd32b3c03a5ac78364"/>
    <w:p>
      <w:pPr>
        <w:pStyle w:val="Heading1"/>
      </w:pPr>
      <w:r>
        <w:t xml:space="preserve">The Critical Role of the Statistician in the Development Framework of Ethiopia Addis Ababa</w:t>
      </w:r>
    </w:p>
    <w:p>
      <w:pPr>
        <w:pStyle w:val="FirstParagraph"/>
      </w:pPr>
      <w:r>
        <w:rPr>
          <w:bCs/>
          <w:b/>
        </w:rPr>
        <w:t xml:space="preserve">Abstract:</w:t>
      </w:r>
    </w:p>
    <w:p>
      <w:pPr>
        <w:pStyle w:val="BodyText"/>
      </w:pPr>
      <w:r>
        <w:br/>
      </w:r>
      <w:r>
        <w:t xml:space="preserve">This research paper examines the indispensable role of the statistician within the complex socio-economic ecosystem of Ethiopia Addis Ababa. As a rapidly urbanizing capital city, Ethiopia Addis Ababa faces unique challenges in data management, policy formulation, and economic forecasting. This document explores how qualified statisticians contribute to public health monitoring, urban planning, and agricultural productivity analysis. By analyzing current trends in data-driven governance in Ethiopia Addis Ababa, this paper argues that the integration of rigorous statistical methodologies is not merely an academic exercise but a fundamental requirement for sustainable development and effective resource allocation in Ethiopia Addis Ababa.</w:t>
      </w:r>
    </w:p>
    <w:bookmarkStart w:id="20" w:name="introduction"/>
    <w:p>
      <w:pPr>
        <w:pStyle w:val="Heading2"/>
      </w:pPr>
      <w:r>
        <w:t xml:space="preserve">1. Introduction</w:t>
      </w:r>
    </w:p>
    <w:p>
      <w:pPr>
        <w:pStyle w:val="FirstParagraph"/>
      </w:pPr>
      <w:r>
        <w:br/>
      </w:r>
    </w:p>
    <w:p>
      <w:pPr>
        <w:pStyle w:val="BodyText"/>
      </w:pPr>
      <w:r>
        <w:t xml:space="preserve">Ethiopia Addis Ababa stands as one of the most dynamic metropolitan areas in Africa, serving as the political, economic, and diplomatic hub of the nation. With a population exceeding five million people and a growing influx of rural migrants seeking urban opportunities, Ethiopia Addis Ababa requires robust mechanisms for tracking demographic shifts and economic performance. At the heart of these mechanisms lies the professional statistician. In recent years, there has been a growing recognition within Ethiopia Addis Ababa that data is not just a record of the past but a predictive tool for shaping the future.</w:t>
      </w:r>
    </w:p>
    <w:p>
      <w:pPr>
        <w:pStyle w:val="BodyText"/>
      </w:pPr>
      <w:r>
        <w:t xml:space="preserve">The statistician, defined as an expert in collecting, analyzing, interpreting, and presenting quantitative data, plays a pivotal role in bridging the gap between raw information and actionable policy. In the context of Ethiopia Addis Ababa, where informal sectors dominate large portions of the economy and infrastructure development is accelerating at an unprecedented pace, traditional methods of estimation are often insufficient. Therefore, this paper aims to elucidate how specialized statistical expertise supports governance structures in Ethiopia Addis Ababa.</w:t>
      </w:r>
    </w:p>
    <w:bookmarkEnd w:id="20"/>
    <w:bookmarkStart w:id="21" w:name="X65053a8e64db87ef96882313d5e36cb38b2c6cb"/>
    <w:p>
      <w:pPr>
        <w:pStyle w:val="Heading2"/>
      </w:pPr>
      <w:r>
        <w:t xml:space="preserve">2. The Demographic Challenge in Ethiopia Addis Ababa</w:t>
      </w:r>
    </w:p>
    <w:p>
      <w:pPr>
        <w:pStyle w:val="FirstParagraph"/>
      </w:pPr>
      <w:r>
        <w:br/>
      </w:r>
    </w:p>
    <w:p>
      <w:pPr>
        <w:pStyle w:val="BodyText"/>
      </w:pPr>
      <w:r>
        <w:t xml:space="preserve">One of the most significant contributions of the statistician is found in demographic analysis. Ethiopia Addis Ababa experiences rapid urbanization, leading to complex housing shortages, transportation bottlenecks, and pressure on public utilities. Statisticians utilize census data and household surveys to model population growth trends. These models are critical for city planners in Ethiopia Addis Ababa who must decide where to build new schools, hospitals, and residential zones.</w:t>
      </w:r>
    </w:p>
    <w:p>
      <w:pPr>
        <w:pStyle w:val="BodyText"/>
      </w:pPr>
      <w:r>
        <w:t xml:space="preserve">For instance, predictive modeling by statisticians helps authorities anticipate the demand for water and electricity in specific districts of Ethiopia Addis Ababa. Without accurate statistical projections, resource allocation becomes inefficient, leading to waste or shortages. Furthermore, gender-disaggregated data analyzed by statisticians reveal inequalities in employment and education access within Ethiopia Addis Ababa, allowing policymakers to design targeted interventions that promote social equity.</w:t>
      </w:r>
    </w:p>
    <w:bookmarkEnd w:id="21"/>
    <w:bookmarkStart w:id="22" w:name="X6c17dfc3c20ba90a0a09aa64509bc86bf0f6bb2"/>
    <w:p>
      <w:pPr>
        <w:pStyle w:val="Heading2"/>
      </w:pPr>
      <w:r>
        <w:t xml:space="preserve">3. Public Health Surveillance and Epidemiology</w:t>
      </w:r>
    </w:p>
    <w:p>
      <w:pPr>
        <w:pStyle w:val="FirstParagraph"/>
      </w:pPr>
      <w:r>
        <w:br/>
      </w:r>
    </w:p>
    <w:p>
      <w:pPr>
        <w:pStyle w:val="BodyText"/>
      </w:pPr>
      <w:r>
        <w:t xml:space="preserve">The importance of the statistician becomes even more pronounced during public health crises. The recent global pandemic highlighted the critical need for robust data systems in major urban centers like Ethiopia Addis Ababa. Statisticians are responsible for tracking infection rates, vaccination coverage, and mortality statistics across different neighborhoods in Ethiopia Addis Ababa.</w:t>
      </w:r>
    </w:p>
    <w:p>
      <w:pPr>
        <w:pStyle w:val="BodyText"/>
      </w:pPr>
      <w:r>
        <w:t xml:space="preserve">In Ethiopia Addis Ababa, epidemiological models developed by statisticians help identify hotspots of disease transmission. This allows health authorities to deploy medical resources efficiently rather than distributing them evenly regardless of need. Moreover, long-term statistical analysis contributes to understanding the burden of non-communicable diseases such as diabetes and hypertension in urban populations in Ethiopia Addis Ababa. By analyzing trends over time, statisticians provide evidence-based recommendations for preventive healthcare strategies tailored to the lifestyle changes occurring within Ethiopia Addis Ababa.</w:t>
      </w:r>
    </w:p>
    <w:bookmarkEnd w:id="22"/>
    <w:bookmarkStart w:id="23" w:name="X975fa1b8442817838ffa17b6499e7aef028e34d"/>
    <w:p>
      <w:pPr>
        <w:pStyle w:val="Heading2"/>
      </w:pPr>
      <w:r>
        <w:t xml:space="preserve">4. Economic Development and Informal Sector Analysis</w:t>
      </w:r>
    </w:p>
    <w:p>
      <w:pPr>
        <w:pStyle w:val="FirstParagraph"/>
      </w:pPr>
      <w:r>
        <w:br/>
      </w:r>
    </w:p>
    <w:p>
      <w:pPr>
        <w:pStyle w:val="BodyText"/>
      </w:pPr>
      <w:r>
        <w:t xml:space="preserve">Ethiopia Addis Ababa boasts a vibrant informal sector that contributes significantly to the local GDP but remains difficult to measure through traditional means. The statistician employs advanced sampling techniques and econometric modeling to estimate the size and performance of this sector. In Ethiopia Addis Ababa, where small-scale traders, artisans, and service providers form a large part of the workforce, accurate data collection is essential for financial inclusion policies.</w:t>
      </w:r>
    </w:p>
    <w:p>
      <w:pPr>
        <w:pStyle w:val="BodyText"/>
      </w:pPr>
      <w:r>
        <w:t xml:space="preserve">Statisticians work with microfinance institutions and government bodies in Ethiopia Addis Ababa to assess creditworthiness based on alternative data sources when traditional banking records are absent. Additionally, labor market statistics analyzed by experts help identify skill gaps in the workforce of Ethiopia Addis Ababa. This information guides vocational training programs and educational curricula to better align with the demands of emerging industries in the city.</w:t>
      </w:r>
    </w:p>
    <w:bookmarkEnd w:id="23"/>
    <w:bookmarkStart w:id="24" w:name="X1e2b8787148a3e0b48ab85669b34f6c9702117e"/>
    <w:p>
      <w:pPr>
        <w:pStyle w:val="Heading2"/>
      </w:pPr>
      <w:r>
        <w:t xml:space="preserve">5. Agricultural and Food Security Data in Peri-Urban Areas</w:t>
      </w:r>
    </w:p>
    <w:p>
      <w:pPr>
        <w:pStyle w:val="FirstParagraph"/>
      </w:pPr>
      <w:r>
        <w:br/>
      </w:r>
    </w:p>
    <w:p>
      <w:pPr>
        <w:pStyle w:val="BodyText"/>
      </w:pPr>
      <w:r>
        <w:t xml:space="preserve">While Ethiopia Addis Ababa is primarily an urban center, its peri-urban fringes still engage in agricultural activities that supply fresh produce to the city. Statisticians play a crucial role in monitoring crop yields, livestock populations, and food prices in these surrounding areas. In Ethiopia Addis Ababa, food security is closely linked to transportation logistics and market stability.</w:t>
      </w:r>
    </w:p>
    <w:p>
      <w:pPr>
        <w:pStyle w:val="BodyText"/>
      </w:pPr>
      <w:r>
        <w:t xml:space="preserve">By analyzing price fluctuations and supply chain data, statisticians help mitigate inflationary pressures on essential commodities within Ethiopia Addis Ababa. They also assess the impact of climate variability on local food production systems. This data-driven approach ensures that policies aimed at supporting farmers in the greater Addis Ababa region are grounded in empirical evidence rather than speculation.</w:t>
      </w:r>
    </w:p>
    <w:bookmarkEnd w:id="24"/>
    <w:bookmarkStart w:id="25" w:name="Xda7c892f21305998ed0def028d48387284d933d"/>
    <w:p>
      <w:pPr>
        <w:pStyle w:val="Heading2"/>
      </w:pPr>
      <w:r>
        <w:t xml:space="preserve">6. Capacity Building and Data Infrastructure</w:t>
      </w:r>
    </w:p>
    <w:p>
      <w:pPr>
        <w:pStyle w:val="FirstParagraph"/>
      </w:pPr>
      <w:r>
        <w:br/>
      </w:r>
    </w:p>
    <w:p>
      <w:pPr>
        <w:pStyle w:val="BodyText"/>
      </w:pPr>
      <w:r>
        <w:t xml:space="preserve">The effective utilization of statistical methods requires strong institutional capacity. In Ethiopia Addis Ababa, there is an ongoing effort to strengthen data infrastructure through digitalization and the adoption of modern software tools such as R, Python, and SPSS. Statisticians are not only analysts but also trainers who build the capacity of other professionals in data literacy.</w:t>
      </w:r>
    </w:p>
    <w:p>
      <w:pPr>
        <w:pStyle w:val="BodyText"/>
      </w:pPr>
      <w:r>
        <w:t xml:space="preserve">Universities and research institutes in Ethiopia Addis Ababa collaborate with international organizations to enhance statistical training programs. This knowledge transfer is vital for creating a self-sufficient pool of experts who can maintain data integrity over time. The statistician thus serves as a guardian of truth, ensuring that the narratives derived from data reflect the realities on the ground in Ethiopia Addis Ababa.</w:t>
      </w:r>
    </w:p>
    <w:bookmarkEnd w:id="25"/>
    <w:bookmarkStart w:id="26" w:name="challenges-and-future-directions"/>
    <w:p>
      <w:pPr>
        <w:pStyle w:val="Heading2"/>
      </w:pPr>
      <w:r>
        <w:t xml:space="preserve">7. Challenges and Future Directions</w:t>
      </w:r>
    </w:p>
    <w:p>
      <w:pPr>
        <w:pStyle w:val="FirstParagraph"/>
      </w:pPr>
      <w:r>
        <w:br/>
      </w:r>
    </w:p>
    <w:p>
      <w:pPr>
        <w:pStyle w:val="BodyText"/>
      </w:pPr>
      <w:r>
        <w:t xml:space="preserve">Despite progress, challenges remain for statisticians working in Ethiopia Addis Ababa. Issues such as data privacy, interoperability between different government databases, and the cost of advanced data collection technologies pose obstacles. Additionally, there is often a lag between data collection and publication in Ethiopia Addis Ababa, which can reduce the timeliness of policy responses.</w:t>
      </w:r>
    </w:p>
    <w:p>
      <w:pPr>
        <w:pStyle w:val="BodyText"/>
      </w:pPr>
      <w:r>
        <w:t xml:space="preserve">To address these challenges, there is a need for greater investment in real-time data systems and open-data initiatives within Ethiopia Addis Ababa. The statistician must advocate for ethical data practices while pushing for technological innovation. Future research should focus on integrating machine learning algorithms with traditional statistical methods to enhance predictive capabilities in the urban landscape of Ethiopia Addis Ababa.</w:t>
      </w:r>
    </w:p>
    <w:bookmarkEnd w:id="26"/>
    <w:bookmarkStart w:id="27" w:name="conclusion"/>
    <w:p>
      <w:pPr>
        <w:pStyle w:val="Heading2"/>
      </w:pPr>
      <w:r>
        <w:t xml:space="preserve">8. Conclusion</w:t>
      </w:r>
    </w:p>
    <w:p>
      <w:pPr>
        <w:pStyle w:val="FirstParagraph"/>
      </w:pPr>
      <w:r>
        <w:br/>
      </w:r>
    </w:p>
    <w:p>
      <w:pPr>
        <w:pStyle w:val="BodyText"/>
      </w:pPr>
      <w:r>
        <w:t xml:space="preserve">In conclusion, the statistician is a cornerstone of modern governance and development in Ethiopia Addis Ababa. From managing demographic transitions to safeguarding public health and fostering economic resilience, the contributions of statistical expertise are vast and varied. As Ethiopia Addis Ababa continues to grow, the demand for high-quality data will only increase. It is imperative that stakeholders recognize the value of investing in statistical capacity building and ensuring that data-driven decision-making remains a priority in all sectors affecting life in Ethiopia Addis Ababa. The statistician, therefore, is not just a number cruncher but a strategic partner in building a sustainable and prosperous future for Ethiopia Addis Ababa.</w:t>
      </w:r>
    </w:p>
    <w:bookmarkEnd w:id="27"/>
    <w:bookmarkStart w:id="28" w:name="references"/>
    <w:p>
      <w:pPr>
        <w:pStyle w:val="Heading2"/>
      </w:pPr>
      <w:r>
        <w:t xml:space="preserve">References</w:t>
      </w:r>
    </w:p>
    <w:p>
      <w:pPr>
        <w:pStyle w:val="FirstParagraph"/>
      </w:pPr>
      <w:r>
        <w:br/>
      </w:r>
    </w:p>
    <w:p>
      <w:pPr>
        <w:pStyle w:val="BodyText"/>
      </w:pPr>
      <w:r>
        <w:rPr>
          <w:iCs/>
          <w:i/>
        </w:rPr>
        <w:t xml:space="preserve">(Note: In an academic setting, this section would contain specific citations. For the purpose of this general document, representative sources are listed below.)</w:t>
      </w:r>
    </w:p>
    <w:p>
      <w:pPr>
        <w:numPr>
          <w:ilvl w:val="0"/>
          <w:numId w:val="1001"/>
        </w:numPr>
        <w:pStyle w:val="Compact"/>
      </w:pPr>
      <w:r>
        <w:t xml:space="preserve">Ethiopian Central Statistical Agency. (2023). *Annual Abstract of Statistical Reports*. Addis Ababa.</w:t>
      </w:r>
    </w:p>
    <w:p>
      <w:pPr>
        <w:numPr>
          <w:ilvl w:val="0"/>
          <w:numId w:val="1001"/>
        </w:numPr>
        <w:pStyle w:val="Compact"/>
      </w:pPr>
      <w:r>
        <w:t xml:space="preserve">Addis Ababa City Administration. (2022). *Strategic Plan for Urban Development and Service Delivery*. Ethiopia Addis Ababa.</w:t>
      </w:r>
    </w:p>
    <w:p>
      <w:pPr>
        <w:numPr>
          <w:ilvl w:val="0"/>
          <w:numId w:val="1001"/>
        </w:numPr>
        <w:pStyle w:val="Compact"/>
      </w:pPr>
      <w:r>
        <w:t xml:space="preserve">National Bureau of Statistics, Republic of South Sudan &amp; World Bank. (Comparative Studies on Urbanization 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Ethiopia Addis Ababa</dc:title>
  <dc:creator/>
  <dc:language>en</dc:language>
  <cp:keywords/>
  <dcterms:created xsi:type="dcterms:W3CDTF">2026-07-29T15:02:55Z</dcterms:created>
  <dcterms:modified xsi:type="dcterms:W3CDTF">2026-07-29T15:02:55Z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