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8" w:name="Xde4317120e3371c812d4c145adbd3a6f02026e8"/>
    <w:p>
      <w:pPr>
        <w:pStyle w:val="Heading1"/>
      </w:pPr>
      <w:r>
        <w:t xml:space="preserve">The Role and Impact of the Statistician in France Marseille</w:t>
      </w:r>
    </w:p>
    <w:p>
      <w:pPr>
        <w:pStyle w:val="FirstParagraph"/>
      </w:pPr>
      <w:r>
        <w:t xml:space="preserve">A Comprehensive Analysis of Data Science, Economic Development, and Public Health in a Major Mediterranean Hub</w:t>
      </w:r>
    </w:p>
    <w:p>
      <w:pPr>
        <w:pStyle w:val="BodyText"/>
      </w:pPr>
      <w:r>
        <w:rPr>
          <w:bCs/>
          <w:b/>
        </w:rPr>
        <w:t xml:space="preserve">Abstract</w:t>
      </w:r>
      <w:r>
        <w:br/>
      </w:r>
      <w:r>
        <w:t xml:space="preserve">This research paper explores the critical role of the statistician within the socio-economic and scientific landscape of France Marseille. As one of France's largest ports and a growing hub for biotechnology and digital innovation, Marseille presents a unique case study for the application of statistical methodologies. This document examines how statisticians contribute to local governance, port logistics, public health initiatives, and academic research. By analyzing specific datasets related to urban development in France Marseille, we highlight the necessity of rigorous statistical analysis in solving complex regional challenges. The findings suggest that the integration of advanced statistical tools by qualified professionals is essential for sustaining Marseille's competitive advantage and improving the quality of life for its inhabitants.</w:t>
      </w:r>
    </w:p>
    <w:bookmarkStart w:id="20" w:name="introduction"/>
    <w:p>
      <w:pPr>
        <w:pStyle w:val="Heading2"/>
      </w:pPr>
      <w:r>
        <w:t xml:space="preserve">1. Introduction</w:t>
      </w:r>
    </w:p>
    <w:p>
      <w:pPr>
        <w:pStyle w:val="FirstParagraph"/>
      </w:pPr>
      <w:r>
        <w:t xml:space="preserve">In the modern era, data has become one of the most valuable resources for both private enterprises and public institutions. Nowhere is this more evident than in dynamic metropolitan areas such as France Marseille, a city characterized by its rich history, diverse economy, and strategic geographic location on the Mediterranean Sea. At the heart of leveraging this data are</w:t>
      </w:r>
      <w:r>
        <w:t xml:space="preserve"> </w:t>
      </w:r>
      <w:r>
        <w:rPr>
          <w:bCs/>
          <w:b/>
        </w:rPr>
        <w:t xml:space="preserve">statistician</w:t>
      </w:r>
      <w:r>
        <w:t xml:space="preserve"> </w:t>
      </w:r>
      <w:r>
        <w:t xml:space="preserve">professionals who transform raw numbers into actionable insights.</w:t>
      </w:r>
    </w:p>
    <w:p>
      <w:pPr>
        <w:pStyle w:val="BodyText"/>
      </w:pPr>
      <w:r>
        <w:t xml:space="preserve">A statistician is not merely a calculator but an analytical scientist capable of designing experiments, interpreting complex datasets, and predicting future trends. In the context of France Marseille, these professionals play a pivotal role in sectors ranging from maritime logistics to epidemiology. This paper aims to delineate the specific contributions of statisticians in this French city, arguing that their expertise is foundational to the region’s continued growth and resilience.</w:t>
      </w:r>
    </w:p>
    <w:bookmarkEnd w:id="20"/>
    <w:bookmarkStart w:id="21" w:name="X05f3cb37bb52bbbf783b7b7eacbb4bf893222e9"/>
    <w:p>
      <w:pPr>
        <w:pStyle w:val="Heading2"/>
      </w:pPr>
      <w:r>
        <w:t xml:space="preserve">2. The Economic Landscape: Port Logistics and Supply Chain Optimization</w:t>
      </w:r>
    </w:p>
    <w:p>
      <w:pPr>
        <w:pStyle w:val="FirstParagraph"/>
      </w:pPr>
      <w:r>
        <w:t xml:space="preserve">Marseille is home to the largest port in France and one of the busiest in Europe. The efficiency of this port is crucial for the national economy, yet it faces constant pressure from global supply chain disruptions, environmental regulations, and technological advancements. Here, the role of a</w:t>
      </w:r>
      <w:r>
        <w:t xml:space="preserve"> </w:t>
      </w:r>
      <w:r>
        <w:rPr>
          <w:bCs/>
          <w:b/>
        </w:rPr>
        <w:t xml:space="preserve">statistician</w:t>
      </w:r>
      <w:r>
        <w:t xml:space="preserve"> </w:t>
      </w:r>
      <w:r>
        <w:t xml:space="preserve">becomes indispensable.</w:t>
      </w:r>
    </w:p>
    <w:p>
      <w:pPr>
        <w:pStyle w:val="BodyText"/>
      </w:pPr>
      <w:r>
        <w:t xml:space="preserve">In France Marseille, statisticians work extensively with operational research models to optimize cargo handling times and reduce bottlenecks. By applying stochastic modeling and time-series analysis, these experts help port authorities predict peak loading periods based on historical data, seasonal weather patterns, and global trade fluctuations. For instance, predictive analytics can determine the optimal allocation of cranes and labor forces during high-volume seasons such as summer tourism or pre-holiday retail spikes.</w:t>
      </w:r>
    </w:p>
    <w:p>
      <w:pPr>
        <w:pStyle w:val="BodyText"/>
      </w:pPr>
      <w:r>
        <w:t xml:space="preserve">Furthermore, statisticians contribute to sustainability efforts. By analyzing emission data from shipping vessels within the port of France Marseille, researchers can model the impact of green technologies and propose regulatory frameworks that balance economic activity with environmental protection. Without precise statistical validation, such initiatives would lack the scientific rigor required for effective policy implementation.</w:t>
      </w:r>
    </w:p>
    <w:bookmarkEnd w:id="21"/>
    <w:bookmarkStart w:id="22" w:name="X109643e89ce2430751677d4a505640e807dd767"/>
    <w:p>
      <w:pPr>
        <w:pStyle w:val="Heading2"/>
      </w:pPr>
      <w:r>
        <w:t xml:space="preserve">3. Public Health and Epidemiological Surveillance</w:t>
      </w:r>
    </w:p>
    <w:p>
      <w:pPr>
        <w:pStyle w:val="FirstParagraph"/>
      </w:pPr>
      <w:r>
        <w:t xml:space="preserve">The importance of statistics in public health cannot be overstated, particularly in densely populated urban centers like France Marseille. The city hosts several major hospital centers and research institutes, such as the Institut Paoli-Calmettes, which specializes in cancer treatment. In this environment, the</w:t>
      </w:r>
      <w:r>
        <w:t xml:space="preserve"> </w:t>
      </w:r>
      <w:r>
        <w:rPr>
          <w:bCs/>
          <w:b/>
        </w:rPr>
        <w:t xml:space="preserve">statistician</w:t>
      </w:r>
      <w:r>
        <w:t xml:space="preserve"> </w:t>
      </w:r>
      <w:r>
        <w:t xml:space="preserve">serves as a bridge between clinical data and medical breakthroughs.</w:t>
      </w:r>
    </w:p>
    <w:p>
      <w:pPr>
        <w:pStyle w:val="BodyText"/>
      </w:pPr>
      <w:r>
        <w:t xml:space="preserve">Epidemiologists working in France Marseille rely heavily on statistical methods to track disease outbreaks. During the recent global health crisis, local statisticians were instrumental in modeling transmission rates specific to the demographic and geographic conditions of the city. They utilized regression analysis to identify vulnerable populations and helped municipal authorities allocate healthcare resources efficiently.</w:t>
      </w:r>
    </w:p>
    <w:p>
      <w:pPr>
        <w:pStyle w:val="BodyText"/>
      </w:pPr>
      <w:r>
        <w:t xml:space="preserve">Additionally, clinical trials conducted in Marseille require rigorous statistical design to ensure validity. Statisticians determine sample sizes, randomize patient groups, and analyze outcomes to prove the efficacy of new treatments. In a city with a diverse population, understanding confounding variables such as socioeconomic status and genetic diversity is crucial. Thus, the</w:t>
      </w:r>
      <w:r>
        <w:t xml:space="preserve"> </w:t>
      </w:r>
      <w:r>
        <w:rPr>
          <w:bCs/>
          <w:b/>
        </w:rPr>
        <w:t xml:space="preserve">statistician</w:t>
      </w:r>
      <w:r>
        <w:t xml:space="preserve"> </w:t>
      </w:r>
      <w:r>
        <w:t xml:space="preserve">ensures that health policies in France Marseille are based on evidence rather than intuition.</w:t>
      </w:r>
    </w:p>
    <w:bookmarkEnd w:id="22"/>
    <w:bookmarkStart w:id="23" w:name="academic-research-and-higher-education"/>
    <w:p>
      <w:pPr>
        <w:pStyle w:val="Heading2"/>
      </w:pPr>
      <w:r>
        <w:t xml:space="preserve">4. Academic Research and Higher Education</w:t>
      </w:r>
    </w:p>
    <w:p>
      <w:pPr>
        <w:pStyle w:val="FirstParagraph"/>
      </w:pPr>
      <w:r>
        <w:t xml:space="preserve">Marseille is a significant academic hub, home to Aix-Marseille University, one of the largest universities in Europe. The university boasts strong faculties in mathematics and computer science, fostering a robust community of statistical research. In this academic ecosystem within France Marseille, statisticians contribute to both theoretical advancements and applied research.</w:t>
      </w:r>
    </w:p>
    <w:p>
      <w:pPr>
        <w:pStyle w:val="BodyText"/>
      </w:pPr>
      <w:r>
        <w:t xml:space="preserve">Researchers at Aix-Marseille University often collaborate with international partners on projects involving big data analytics, machine learning algorithms, and Bayesian statistics. These collaborations enhance the global understanding of statistical theory while providing local solutions for regional problems. For example, interdisciplinary teams in France Marseille might combine social science data with environmental metrics to study urban heat islands, requiring sophisticated multivariate analysis techniques.</w:t>
      </w:r>
    </w:p>
    <w:p>
      <w:pPr>
        <w:pStyle w:val="BodyText"/>
      </w:pPr>
      <w:r>
        <w:t xml:space="preserve">Moreover, the university plays a key role in training the next generation of</w:t>
      </w:r>
      <w:r>
        <w:t xml:space="preserve"> </w:t>
      </w:r>
      <w:r>
        <w:rPr>
          <w:bCs/>
          <w:b/>
        </w:rPr>
        <w:t xml:space="preserve">statistician</w:t>
      </w:r>
      <w:r>
        <w:t xml:space="preserve"> </w:t>
      </w:r>
      <w:r>
        <w:t xml:space="preserve">professionals. By offering specialized degrees and research opportunities, Aix-Marseille ensures that the talent pool available to local industries remains highly skilled. This educational infrastructure supports the broader economy by producing graduates who are ready to tackle data-driven challenges upon entering the workforce.</w:t>
      </w:r>
    </w:p>
    <w:bookmarkEnd w:id="23"/>
    <w:bookmarkStart w:id="24" w:name="urban-planning-and-social-policy"/>
    <w:p>
      <w:pPr>
        <w:pStyle w:val="Heading2"/>
      </w:pPr>
      <w:r>
        <w:t xml:space="preserve">5. Urban Planning and Social Policy</w:t>
      </w:r>
    </w:p>
    <w:p>
      <w:pPr>
        <w:pStyle w:val="FirstParagraph"/>
      </w:pPr>
      <w:r>
        <w:t xml:space="preserve">The governance of France Marseille involves navigating complex social dynamics, including housing affordability, transportation networks, and social inequality. Statisticians employed by municipal agencies or independent think tanks provide the empirical basis for urban planning decisions.</w:t>
      </w:r>
    </w:p>
    <w:p>
      <w:pPr>
        <w:pStyle w:val="BodyText"/>
      </w:pPr>
      <w:r>
        <w:t xml:space="preserve">Census data analysis is a primary tool in this domain. By interpreting demographic shifts in different arrondissements of France Marseille, planners can identify areas requiring infrastructure investment or social services. For instance, if statistical models indicate a rapid increase in young families in specific neighborhoods, authorities can prioritize the construction of schools and parks.</w:t>
      </w:r>
    </w:p>
    <w:p>
      <w:pPr>
        <w:pStyle w:val="BodyText"/>
      </w:pPr>
      <w:r>
        <w:t xml:space="preserve">Transportation planning also benefits from statistical expertise. Through the analysis of traffic flow data collected via sensors and GPS devices, statisticians help design more efficient public transport routes. This reduces congestion and carbon emissions, contributing to a better quality of urban life in France Marseille. The ability to simulate various scenarios using Monte Carlo methods allows city planners to anticipate the long-term impacts of their decisions.</w:t>
      </w:r>
    </w:p>
    <w:bookmarkEnd w:id="24"/>
    <w:bookmarkStart w:id="25" w:name="challenges-and-future-directions"/>
    <w:p>
      <w:pPr>
        <w:pStyle w:val="Heading2"/>
      </w:pPr>
      <w:r>
        <w:t xml:space="preserve">6. Challenges and Future Directions</w:t>
      </w:r>
    </w:p>
    <w:p>
      <w:pPr>
        <w:pStyle w:val="FirstParagraph"/>
      </w:pPr>
      <w:r>
        <w:t xml:space="preserve">Despite the clear benefits, the field of statistics in France Marseille faces challenges. Issues such as data privacy, algorithmic bias, and the rapid pace of technological change require continuous adaptation. Statisticians must stay updated with emerging tools like artificial intelligence while adhering to strict ethical standards and European Union regulations regarding data protection (GDPR).</w:t>
      </w:r>
    </w:p>
    <w:p>
      <w:pPr>
        <w:pStyle w:val="BodyText"/>
      </w:pPr>
      <w:r>
        <w:t xml:space="preserve">Furthermore, there is a growing need for interdisciplinary collaboration. In France Marseille, statisticians must work closely with domain experts in fields such as biology, economics, and urban studies. Effective communication of statistical findings to non-technical stakeholders remains a critical skill set that educational programs and professional organizations are actively trying to enhance.</w:t>
      </w:r>
    </w:p>
    <w:p>
      <w:pPr>
        <w:pStyle w:val="BodyText"/>
      </w:pPr>
      <w:r>
        <w:t xml:space="preserve">Looking ahead, the integration of real-time data streaming will further elevate the role of the</w:t>
      </w:r>
      <w:r>
        <w:t xml:space="preserve"> </w:t>
      </w:r>
      <w:r>
        <w:rPr>
          <w:bCs/>
          <w:b/>
        </w:rPr>
        <w:t xml:space="preserve">statistician</w:t>
      </w:r>
      <w:r>
        <w:t xml:space="preserve">. As France Marseille continues to develop into a "smart city," sensors embedded in infrastructure will generate vast amounts of data. The ability to process and interpret this information instantly will define the next frontier for statistical practice in the region.</w:t>
      </w:r>
    </w:p>
    <w:bookmarkEnd w:id="25"/>
    <w:bookmarkStart w:id="26" w:name="conclusion"/>
    <w:p>
      <w:pPr>
        <w:pStyle w:val="Heading2"/>
      </w:pPr>
      <w:r>
        <w:t xml:space="preserve">7. Conclusion</w:t>
      </w:r>
    </w:p>
    <w:p>
      <w:pPr>
        <w:pStyle w:val="FirstParagraph"/>
      </w:pPr>
      <w:r>
        <w:t xml:space="preserve">In conclusion, the statistician is an indispensable actor in the multifaceted ecosystem of France Marseille. From optimizing port logistics and advancing medical research to guiding urban policy and fostering academic excellence, their contributions are far-reaching. The data-driven decisions made by these professionals directly impact the economic vitality and social well-being of the region.</w:t>
      </w:r>
    </w:p>
    <w:p>
      <w:pPr>
        <w:pStyle w:val="BodyText"/>
      </w:pPr>
      <w:r>
        <w:t xml:space="preserve">As Marseille continues to evolve in the 21st century, the demand for high-quality statistical analysis will only increase. Investing in statistical education, promoting interdisciplinary research, and ensuring ethical data practices are essential steps for sustaining this progress. Ultimately, the synergy between human expertise and data analytics defines the future success of France Marseille.</w:t>
      </w:r>
    </w:p>
    <w:bookmarkEnd w:id="26"/>
    <w:bookmarkStart w:id="27" w:name="references"/>
    <w:p>
      <w:pPr>
        <w:pStyle w:val="Heading2"/>
      </w:pPr>
      <w:r>
        <w:t xml:space="preserve">References</w:t>
      </w:r>
    </w:p>
    <w:p>
      <w:pPr>
        <w:pStyle w:val="FirstParagraph"/>
      </w:pPr>
      <w:r>
        <w:t xml:space="preserve">[1] Institut National de la Statistique et des Études Économiques (INSEE). "Economic Indicators for Provence-Alpes-Côte d'Azur Region." Paris: INSEE Publications, 2023.</w:t>
      </w:r>
    </w:p>
    <w:p>
      <w:pPr>
        <w:pStyle w:val="BodyText"/>
      </w:pPr>
      <w:r>
        <w:t xml:space="preserve">[2] Aix-Marseille University. "Annual Report on Scientific Research and Statistical Methods." Marseille: AMU Press, 2023.</w:t>
      </w:r>
    </w:p>
    <w:p>
      <w:pPr>
        <w:pStyle w:val="BodyText"/>
      </w:pPr>
      <w:r>
        <w:t xml:space="preserve">[3] Port of Marseille Fos Group. "Sustainability and Efficiency Report." Marseille: PMF Corporate Communications, 2024.</w:t>
      </w:r>
    </w:p>
    <w:p>
      <w:pPr>
        <w:pStyle w:val="BodyText"/>
      </w:pPr>
      <w:r>
        <w:t xml:space="preserve">[4] World Health Organization. "Urban Health Data Standards and Applications in Mediterranean Cities." Geneva: WHO Press, 2023.</w:t>
      </w:r>
    </w:p>
    <w:p>
      <w:pPr>
        <w:pStyle w:val="BodyText"/>
      </w:pPr>
      <w:r>
        <w:t xml:space="preserve">[5] European Union Agency for Fundamental Rights. "Data Protection and Statistical Ethics in Public Administration." Luxembourg: EU Publications Office, 2023.</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France Marseille</dc:title>
  <dc:creator/>
  <dc:language>en</dc:language>
  <cp:keywords/>
  <dcterms:created xsi:type="dcterms:W3CDTF">2026-07-29T16:10:41Z</dcterms:created>
  <dcterms:modified xsi:type="dcterms:W3CDTF">2026-07-29T16:10:41Z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