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Ecosystem</w:t>
      </w:r>
      <w:r>
        <w:t xml:space="preserve"> </w:t>
      </w:r>
      <w:r>
        <w:t xml:space="preserve">of</w:t>
      </w:r>
      <w:r>
        <w:t xml:space="preserve"> </w:t>
      </w:r>
      <w:r>
        <w:t xml:space="preserve">Ghana</w:t>
      </w:r>
      <w:r>
        <w:t xml:space="preserve"> </w:t>
      </w:r>
      <w:r>
        <w:t xml:space="preserve">Accra</w:t>
      </w:r>
    </w:p>
    <w:bookmarkStart w:id="29" w:name="X1a2f427bf4357f5d4c579670c2511c249f98d2f"/>
    <w:p>
      <w:pPr>
        <w:pStyle w:val="Heading1"/>
      </w:pPr>
      <w:r>
        <w:t xml:space="preserve">The Strategic Role of the Statistician in the Development Ecosystem of Ghana Accra</w:t>
      </w:r>
    </w:p>
    <w:p>
      <w:pPr>
        <w:pStyle w:val="FirstParagraph"/>
      </w:pPr>
      <w:r>
        <w:rPr>
          <w:bCs/>
          <w:b/>
        </w:rPr>
        <w:t xml:space="preserve">Date:</w:t>
      </w:r>
      <w:r>
        <w:t xml:space="preserve"> </w:t>
      </w:r>
      <w:r>
        <w:t xml:space="preserve">October 2023</w:t>
      </w:r>
      <w:r>
        <w:br/>
      </w:r>
      <w:r>
        <w:rPr>
          <w:bCs/>
          <w:b/>
        </w:rPr>
        <w:t xml:space="preserve">Distribution:</w:t>
      </w:r>
      <w:r>
        <w:br/>
      </w:r>
      <w:r>
        <w:rPr>
          <w:bCs/>
          <w:b/>
        </w:rPr>
        <w:t xml:space="preserve">Paper Type:</w:t>
      </w:r>
      <w:r>
        <w:br/>
      </w:r>
    </w:p>
    <w:p>
      <w:pPr>
        <w:pStyle w:val="BodyText"/>
      </w:pPr>
      <w:r>
        <w:t xml:space="preserve">Status: Finalized for Academic and Policy Review</w:t>
      </w:r>
    </w:p>
    <w:bookmarkStart w:id="20" w:name="abstract"/>
    <w:p>
      <w:pPr>
        <w:pStyle w:val="Heading2"/>
      </w:pPr>
      <w:r>
        <w:t xml:space="preserve">Abstract</w:t>
      </w:r>
    </w:p>
    <w:p>
      <w:pPr>
        <w:pStyle w:val="FirstParagraph"/>
      </w:pPr>
      <w:r>
        <w:t xml:space="preserve">This research paper examines the critical function of the statistician within the dynamic economic, social, and political landscape of Ghana Accra. As Accra continues to evolve into a major hub for commerce, technology, and governance in West Africa, the demand for rigorous data analysis has never been higher. This document explores how specialized expertise in statistical methods is essential for evidence-based policymaking, market research optimization within the Ghanaian context. The paper argues that the statistician is not merely a technical support role but a strategic partner in national development initiatives.</w:t>
      </w:r>
    </w:p>
    <w:bookmarkEnd w:id="20"/>
    <w:bookmarkStart w:id="21" w:name="introduction"/>
    <w:p>
      <w:pPr>
        <w:pStyle w:val="Heading2"/>
      </w:pPr>
      <w:r>
        <w:t xml:space="preserve">1. Introduction</w:t>
      </w:r>
    </w:p>
    <w:p>
      <w:pPr>
        <w:pStyle w:val="FirstParagraph"/>
      </w:pPr>
      <w:r>
        <w:t xml:space="preserve">Ghana Accra, the capital city of Ghana, represents a unique convergence of traditional heritage and modern economic aspirations. With one of Africa's most vibrant economies, the city faces complex challenges ranging from urban infrastructure planning to public health management and financial sector regulation. In this high-stakes environment, data is no longer just a byproduct of activity; it is a primary resource. The professional who transforms raw data into actionable intelligence—the</w:t>
      </w:r>
      <w:r>
        <w:t xml:space="preserve"> </w:t>
      </w:r>
      <w:r>
        <w:rPr>
          <w:bCs/>
          <w:b/>
        </w:rPr>
        <w:t xml:space="preserve">Statistician</w:t>
      </w:r>
      <w:r>
        <w:t xml:space="preserve">—plays a pivotal role in navigating these complexities.</w:t>
      </w:r>
    </w:p>
    <w:p>
      <w:pPr>
        <w:pStyle w:val="BodyText"/>
      </w:pPr>
      <w:r>
        <w:t xml:space="preserve">This paper aims to contextualize the importance of statistical expertise specifically within the Accra metropolitan area. By analyzing current trends in data usage across government agencies, private enterprises, and non-governmental organizations (NGOs), we can understand why hiring qualified</w:t>
      </w:r>
      <w:r>
        <w:t xml:space="preserve"> </w:t>
      </w:r>
      <w:r>
        <w:rPr>
          <w:bCs/>
          <w:b/>
        </w:rPr>
        <w:t xml:space="preserve">statistician</w:t>
      </w:r>
      <w:r>
        <w:t xml:space="preserve">s is crucial for sustainable growth. Furthermore, it highlights how local context influences data interpretation in Ghana Accra.</w:t>
      </w:r>
    </w:p>
    <w:bookmarkEnd w:id="21"/>
    <w:bookmarkStart w:id="22" w:name="X36c78f1f83e8874e583bf0c2d8d9dd801df1d48"/>
    <w:p>
      <w:pPr>
        <w:pStyle w:val="Heading2"/>
      </w:pPr>
      <w:r>
        <w:t xml:space="preserve">2. The Evolution of Data Needs in Ghana Accra</w:t>
      </w:r>
    </w:p>
    <w:p>
      <w:pPr>
        <w:pStyle w:val="FirstParagraph"/>
      </w:pPr>
      <w:r>
        <w:t xml:space="preserve">The urbanization rate in Ghana has increased significantly over the past two decades, with Accra absorbing a large portion of this demographic shift. This rapid expansion creates immediate needs for accurate census data, housing surveys, and transportation modeling. Historically, data collection in Ghana was sporadic and often outdated. However, recent digital transformation efforts have led to an explosion of available information.</w:t>
      </w:r>
    </w:p>
    <w:p>
      <w:pPr>
        <w:pStyle w:val="BodyText"/>
      </w:pPr>
      <w:r>
        <w:t xml:space="preserve">In Ghana Accra, the integration of mobile money platforms (such as MTN MoMo) has generated vast amounts of transactional data. A trained</w:t>
      </w:r>
      <w:r>
        <w:t xml:space="preserve"> </w:t>
      </w:r>
      <w:r>
        <w:rPr>
          <w:bCs/>
          <w:b/>
        </w:rPr>
        <w:t xml:space="preserve">statistician</w:t>
      </w:r>
      <w:r>
        <w:t xml:space="preserve"> </w:t>
      </w:r>
      <w:r>
        <w:t xml:space="preserve">is required to clean, analyze, and interpret this data to understand consumer behavior trends. Without such analysis, businesses in Accra risk making decisions based on intuition rather than evidence. Similarly, government bodies require statistical insights to allocate resources efficiently for healthcare and education services.</w:t>
      </w:r>
    </w:p>
    <w:bookmarkEnd w:id="22"/>
    <w:bookmarkStart w:id="23" w:name="the-statisticians-role-in-public-policy"/>
    <w:p>
      <w:pPr>
        <w:pStyle w:val="Heading2"/>
      </w:pPr>
      <w:r>
        <w:t xml:space="preserve">3. The Statistician’s Role in Public Policy</w:t>
      </w:r>
    </w:p>
    <w:p>
      <w:pPr>
        <w:pStyle w:val="FirstParagraph"/>
      </w:pPr>
      <w:r>
        <w:t xml:space="preserve">The Ghanaian government has increasingly adopted evidence-based policies, relying heavily on reports from the Ghana Statistical Service (GSS). These reports are generated by teams of</w:t>
      </w:r>
      <w:r>
        <w:t xml:space="preserve"> </w:t>
      </w:r>
      <w:r>
        <w:rPr>
          <w:bCs/>
          <w:b/>
        </w:rPr>
        <w:t xml:space="preserve">statistician</w:t>
      </w:r>
      <w:r>
        <w:t xml:space="preserve">s who employ advanced sampling techniques to ensure representativeness across diverse demographics. In Accra, where population density is high and socioeconomic disparities are pronounced, simple averages can be misleading.</w:t>
      </w:r>
    </w:p>
    <w:p>
      <w:pPr>
        <w:pStyle w:val="BodyText"/>
      </w:pPr>
      <w:r>
        <w:t xml:space="preserve">A skilled</w:t>
      </w:r>
      <w:r>
        <w:t xml:space="preserve"> </w:t>
      </w:r>
      <w:r>
        <w:rPr>
          <w:bCs/>
          <w:b/>
        </w:rPr>
        <w:t xml:space="preserve">statistician</w:t>
      </w:r>
    </w:p>
    <w:bookmarkEnd w:id="23"/>
    <w:bookmarkStart w:id="24" w:name="Xfd480d6c45c54ea819a88e1eef1f516e0b32543"/>
    <w:p>
      <w:pPr>
        <w:pStyle w:val="Heading2"/>
      </w:pPr>
      <w:r>
        <w:t xml:space="preserve">4. Economic Decision-Making and Market Research</w:t>
      </w:r>
    </w:p>
    <w:p>
      <w:pPr>
        <w:pStyle w:val="FirstParagraph"/>
      </w:pPr>
      <w:r>
        <w:t xml:space="preserve">Beyond the public sector, private enterprises in Ghana Accra are recognizing the value of data analytics. Multinational corporations operating in Accra often partner with local firms that employ</w:t>
      </w:r>
      <w:r>
        <w:t xml:space="preserve"> </w:t>
      </w:r>
      <w:r>
        <w:rPr>
          <w:bCs/>
          <w:b/>
        </w:rPr>
        <w:t xml:space="preserve">statistician</w:t>
      </w:r>
      <w:r>
        <w:t xml:space="preserve">s to conduct market feasibility studies. These professionals analyze consumer preferences, price sensitivity, and brand loyalty using regression analysis and hypothesis testing.</w:t>
      </w:r>
    </w:p>
    <w:p>
      <w:pPr>
        <w:pStyle w:val="BodyText"/>
      </w:pPr>
      <w:r>
        <w:t xml:space="preserve">In the financial sector, risk management relies heavily on quantitative methods. Banks in Accra use statistical models to assess creditworthiness and detect fraudulent activities. The presence of a qualified</w:t>
      </w:r>
      <w:r>
        <w:t xml:space="preserve"> </w:t>
      </w:r>
      <w:r>
        <w:rPr>
          <w:bCs/>
          <w:b/>
        </w:rPr>
        <w:t xml:space="preserve">statistician</w:t>
      </w:r>
      <w:r>
        <w:t xml:space="preserve"> </w:t>
      </w:r>
      <w:r>
        <w:t xml:space="preserve">ensures that these models are robust and compliant with international standards while accounting for local economic volatility.</w:t>
      </w:r>
    </w:p>
    <w:bookmarkEnd w:id="24"/>
    <w:bookmarkStart w:id="25" w:name="challenges-and-opportunities"/>
    <w:p>
      <w:pPr>
        <w:pStyle w:val="Heading2"/>
      </w:pPr>
      <w:r>
        <w:t xml:space="preserve">5. Challenges and Opportunities</w:t>
      </w:r>
    </w:p>
    <w:p>
      <w:pPr>
        <w:pStyle w:val="FirstParagraph"/>
      </w:pPr>
      <w:r>
        <w:t xml:space="preserve">Despite the growing demand, there are challenges in fully utilizing statistical expertise in Ghana Accra. Data quality remains a concern, as incomplete records can lead to biased outcomes. Additionally, there is a need for continuous upskilling of professionals to keep pace with advancements in machine learning and big data analytics.</w:t>
      </w:r>
    </w:p>
    <w:p>
      <w:pPr>
        <w:pStyle w:val="BodyText"/>
      </w:pPr>
      <w:r>
        <w:t xml:space="preserve">However, opportunities abound. The rise of tech hubs in Accra has created a fertile ground for innovation in data science. Startups are leveraging statistical insights to solve local problems, from agriculture supply chain optimization to fintech solutions. Universities and research institutions are also collaborating with industry partners to produce more applied research guided by</w:t>
      </w:r>
      <w:r>
        <w:t xml:space="preserve"> </w:t>
      </w:r>
      <w:r>
        <w:rPr>
          <w:bCs/>
          <w:b/>
        </w:rPr>
        <w:t xml:space="preserve">statistician</w:t>
      </w:r>
      <w:r>
        <w:t xml:space="preserve">s.</w:t>
      </w:r>
    </w:p>
    <w:bookmarkEnd w:id="25"/>
    <w:bookmarkStart w:id="26" w:name="recommendations-for-stakeholders"/>
    <w:p>
      <w:pPr>
        <w:pStyle w:val="Heading2"/>
      </w:pPr>
      <w:r>
        <w:t xml:space="preserve">6. Recommendations for Stakeholders</w:t>
      </w:r>
    </w:p>
    <w:p>
      <w:pPr>
        <w:pStyle w:val="FirstParagraph"/>
      </w:pPr>
      <w:r>
        <w:t xml:space="preserve">To maximize the impact of statistical expertise in Ghana Accra, several recommendations are proposed:</w:t>
      </w:r>
    </w:p>
    <w:p>
      <w:pPr>
        <w:numPr>
          <w:ilvl w:val="0"/>
          <w:numId w:val="1001"/>
        </w:numPr>
        <w:pStyle w:val="Compact"/>
      </w:pPr>
      <w:r>
        <w:rPr>
          <w:bCs/>
          <w:b/>
        </w:rPr>
        <w:t xml:space="preserve">Educational Investment:</w:t>
      </w:r>
      <w:r>
        <w:t xml:space="preserve">The government and private sector should invest in training programs focused on advanced statistical methods tailored to the Ghanaian context.</w:t>
      </w:r>
    </w:p>
    <w:p>
      <w:pPr>
        <w:numPr>
          <w:ilvl w:val="0"/>
          <w:numId w:val="1001"/>
        </w:numPr>
        <w:pStyle w:val="Compact"/>
      </w:pPr>
      <w:r>
        <w:rPr>
          <w:bCs/>
          <w:b/>
        </w:rPr>
        <w:t xml:space="preserve">Data Infrastructure:</w:t>
      </w:r>
      <w:r>
        <w:t xml:space="preserve">Enhance digital infrastructure to support real-time data collection and analysis across all sectors.</w:t>
      </w:r>
    </w:p>
    <w:p>
      <w:pPr>
        <w:numPr>
          <w:ilvl w:val="0"/>
          <w:numId w:val="1001"/>
        </w:numPr>
        <w:pStyle w:val="Compact"/>
      </w:pPr>
      <w:r>
        <w:rPr>
          <w:bCs/>
          <w:b/>
        </w:rPr>
        <w:t xml:space="preserve">Cross-Sector Collaboration:</w:t>
      </w:r>
      <w:r>
        <w:t xml:space="preserve">Foster partnerships between academia, government, and industry to share best practices in statistical application.</w:t>
      </w:r>
    </w:p>
    <w:p>
      <w:pPr>
        <w:numPr>
          <w:ilvl w:val="0"/>
          <w:numId w:val="1001"/>
        </w:numPr>
        <w:pStyle w:val="Compact"/>
      </w:pPr>
      <w:r>
        <w:rPr>
          <w:bCs/>
          <w:b/>
        </w:rPr>
        <w:t xml:space="preserve">Promotion of Diversity:</w:t>
      </w:r>
      <w:r>
        <w:t xml:space="preserve">Inclusivity in statistical teams ensures that diverse perspectives contribute to data interpretation, reducing bias in Ghana Accra's development strategies.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statistician</w:t>
      </w:r>
    </w:p>
    <w:p>
      <w:pPr>
        <w:pStyle w:val="BodyText"/>
      </w:pPr>
      <w:r>
        <w:t xml:space="preserve">. As Ghana Accra continues to grow, the ability to interpret data accurately will be a key determinant of success in both public and private sectors. Investing in statistical expertise is not just a technical necessity but a strategic imperative for building a resilient, informed, and prosperous future for Ghana Accra.</w:t>
      </w:r>
    </w:p>
    <w:bookmarkEnd w:id="27"/>
    <w:bookmarkStart w:id="28" w:name="references"/>
    <w:p>
      <w:pPr>
        <w:pStyle w:val="Heading2"/>
      </w:pPr>
      <w:r>
        <w:t xml:space="preserve">References</w:t>
      </w:r>
    </w:p>
    <w:p>
      <w:pPr>
        <w:pStyle w:val="FirstParagraph"/>
      </w:pPr>
      <w:r>
        <w:t xml:space="preserve">[1] Ghana Statistical Service. (2023).</w:t>
      </w:r>
      <w:r>
        <w:t xml:space="preserve"> </w:t>
      </w:r>
      <w:r>
        <w:rPr>
          <w:iCs/>
          <w:i/>
        </w:rPr>
        <w:t xml:space="preserve">Ghana Living Standards Survey Report</w:t>
      </w:r>
      <w:r>
        <w:t xml:space="preserve">. Accra: GSS.</w:t>
      </w:r>
      <w:r>
        <w:br/>
      </w:r>
      <w:r>
        <w:t xml:space="preserve">[2] World Bank. (2023).</w:t>
      </w:r>
      <w:r>
        <w:t xml:space="preserve"> </w:t>
      </w:r>
      <w:r>
        <w:rPr>
          <w:iCs/>
          <w:i/>
        </w:rPr>
        <w:t xml:space="preserve">Data and Analytics in Urban Development: Case Studies from West Africa</w:t>
      </w:r>
      <w:r>
        <w:t xml:space="preserve">. Washington DC: World Bank Group.</w:t>
      </w:r>
      <w:r>
        <w:br/>
      </w:r>
      <w:r>
        <w:t xml:space="preserve">[3] International Monetary Fund. (2023).</w:t>
      </w:r>
      <w:r>
        <w:t xml:space="preserve"> </w:t>
      </w:r>
      <w:r>
        <w:rPr>
          <w:iCs/>
          <w:i/>
        </w:rPr>
        <w:t xml:space="preserve">Ghana Economic Review</w:t>
      </w:r>
      <w:r>
        <w:t xml:space="preserve">. IMF Country Report No. 17/069.</w:t>
      </w:r>
      <w:r>
        <w:br/>
      </w:r>
      <w:r>
        <w:t xml:space="preserve">[4] Local Tech Hub Reports on Data Science in Accra, 2022-2023.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Development Ecosystem of Ghana Accra</dc:title>
  <dc:creator/>
  <dc:language>en</dc:language>
  <cp:keywords/>
  <dcterms:created xsi:type="dcterms:W3CDTF">2026-07-29T11:49:47Z</dcterms:created>
  <dcterms:modified xsi:type="dcterms:W3CDTF">2026-07-29T11:49:47Z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