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Statistics</w:t>
      </w:r>
      <w:r>
        <w:t xml:space="preserve"> </w:t>
      </w:r>
      <w:r>
        <w:t xml:space="preserve">in</w:t>
      </w:r>
      <w:r>
        <w:t xml:space="preserve"> </w:t>
      </w:r>
      <w:r>
        <w:t xml:space="preserve">Development:</w:t>
      </w:r>
      <w:r>
        <w:t xml:space="preserve"> </w:t>
      </w:r>
      <w:r>
        <w:t xml:space="preserve">A</w:t>
      </w:r>
      <w:r>
        <w:t xml:space="preserve"> </w:t>
      </w:r>
      <w:r>
        <w:t xml:space="preserve">Research</w:t>
      </w:r>
      <w:r>
        <w:t xml:space="preserve"> </w:t>
      </w:r>
      <w:r>
        <w:t xml:space="preserve">Perspective</w:t>
      </w:r>
      <w:r>
        <w:t xml:space="preserve"> </w:t>
      </w:r>
      <w:r>
        <w:t xml:space="preserve">on</w:t>
      </w:r>
      <w:r>
        <w:t xml:space="preserve"> </w:t>
      </w:r>
      <w:r>
        <w:t xml:space="preserve">Statisticians</w:t>
      </w:r>
      <w:r>
        <w:t xml:space="preserve"> </w:t>
      </w:r>
      <w:r>
        <w:t xml:space="preserve">in</w:t>
      </w:r>
      <w:r>
        <w:t xml:space="preserve"> </w:t>
      </w:r>
      <w:r>
        <w:t xml:space="preserve">Nepal,</w:t>
      </w:r>
      <w:r>
        <w:t xml:space="preserve"> </w:t>
      </w:r>
      <w:r>
        <w:t xml:space="preserve">Kathmandu</w:t>
      </w:r>
    </w:p>
    <w:bookmarkStart w:id="27" w:name="X59c86d9a37b70f7105ce9b4903b231195d108ca"/>
    <w:p>
      <w:pPr>
        <w:pStyle w:val="Heading1"/>
      </w:pPr>
      <w:r>
        <w:t xml:space="preserve">The Critical Role of Statistics in Development: A Research Perspective on Statisticians in Nepal, Kathmandu</w:t>
      </w:r>
    </w:p>
    <w:p>
      <w:pPr>
        <w:pStyle w:val="FirstParagraph"/>
      </w:pPr>
      <w:r>
        <w:rPr>
          <w:bCs/>
          <w:b/>
        </w:rPr>
        <w:t xml:space="preserve">Abstract:</w:t>
      </w:r>
    </w:p>
    <w:p>
      <w:pPr>
        <w:pStyle w:val="BodyText"/>
      </w:pPr>
      <w:r>
        <w:t xml:space="preserve">This research paper examines the indispensable role of the statistician within the developmental framework of Nepal, with a specific focus on its capital city, Kathmandu. As Nepal transitions from a low-income nation to one striving for middle-income status in 2030, data-driven decision-making has become paramount. This document explores how statisticians in Kathmandu are addressing challenges related to urbanization, disaster management, and economic policy through rigorous quantitative analysis. It argues that empowering local statistical capacity is not merely an academic pursuit but a fundamental requirement for sustainable governance and social equity in the region.</w:t>
      </w:r>
    </w:p>
    <w:bookmarkStart w:id="20" w:name="introduction"/>
    <w:p>
      <w:pPr>
        <w:pStyle w:val="Heading2"/>
      </w:pPr>
      <w:r>
        <w:t xml:space="preserve">1. Introduction</w:t>
      </w:r>
    </w:p>
    <w:p>
      <w:pPr>
        <w:pStyle w:val="FirstParagraph"/>
      </w:pPr>
      <w:r>
        <w:t xml:space="preserve">In the modern era of governance and public administration, data is often described as the new oil. However, raw data holds little value without the expertise to refine, analyze, and interpret it. This is where the profession of a</w:t>
      </w:r>
      <w:r>
        <w:t xml:space="preserve"> </w:t>
      </w:r>
      <w:r>
        <w:rPr>
          <w:bCs/>
          <w:b/>
        </w:rPr>
        <w:t xml:space="preserve">statistician</w:t>
      </w:r>
      <w:r>
        <w:t xml:space="preserve"> </w:t>
      </w:r>
      <w:r>
        <w:t xml:space="preserve">becomes critical. In the context of</w:t>
      </w:r>
      <w:r>
        <w:t xml:space="preserve"> </w:t>
      </w:r>
      <w:r>
        <w:rPr>
          <w:bCs/>
          <w:b/>
        </w:rPr>
        <w:t xml:space="preserve">Nepal Kathmandu</w:t>
      </w:r>
      <w:r>
        <w:t xml:space="preserve">, a rapidly urbanizing hub facing unique geographical and socio-economic challenges, the demand for precise statistical analysis has never been higher. This paper investigates how statisticians operating within this specific geographic and cultural landscape contribute to national development, policy formulation, and community resilience.</w:t>
      </w:r>
    </w:p>
    <w:p>
      <w:pPr>
        <w:pStyle w:val="BodyText"/>
      </w:pPr>
      <w:r>
        <w:t xml:space="preserve">The capital city of Nepal serves as the epicenter of political power, economic activity, and cultural exchange. Yet it also faces severe infrastructural strain, environmental degradation, and population density issues. The ability to model these trends requires specialized knowledge in probability theory, data collection methodologies, and advanced computational tools. Consequently the presence and function of a dedicated</w:t>
      </w:r>
      <w:r>
        <w:t xml:space="preserve"> </w:t>
      </w:r>
      <w:r>
        <w:rPr>
          <w:bCs/>
          <w:b/>
        </w:rPr>
        <w:t xml:space="preserve">statistician</w:t>
      </w:r>
      <w:r>
        <w:t xml:space="preserve"> </w:t>
      </w:r>
      <w:r>
        <w:t xml:space="preserve">are vital for transforming anecdotal evidence into actionable policy insights.</w:t>
      </w:r>
    </w:p>
    <w:bookmarkEnd w:id="20"/>
    <w:bookmarkStart w:id="21" w:name="X62544ddff4df10ce724612177be71f180d77e15"/>
    <w:p>
      <w:pPr>
        <w:pStyle w:val="Heading2"/>
      </w:pPr>
      <w:r>
        <w:t xml:space="preserve">2. The Professional Landscape: Who is the Modern Statistician?</w:t>
      </w:r>
    </w:p>
    <w:p>
      <w:pPr>
        <w:pStyle w:val="FirstParagraph"/>
      </w:pPr>
      <w:r>
        <w:t xml:space="preserve">A</w:t>
      </w:r>
      <w:r>
        <w:t xml:space="preserve"> </w:t>
      </w:r>
      <w:r>
        <w:rPr>
          <w:bCs/>
          <w:b/>
        </w:rPr>
        <w:t xml:space="preserve">statistician</w:t>
      </w:r>
      <w:r>
        <w:t xml:space="preserve"> </w:t>
      </w:r>
      <w:r>
        <w:t xml:space="preserve">is a professional who deals with the collection, organization, analysis, interpretation, and presentation of data. In a traditional sense this role was confined to academia or government census bureaus. However in contemporary</w:t>
      </w:r>
      <w:r>
        <w:t xml:space="preserve"> </w:t>
      </w:r>
      <w:r>
        <w:rPr>
          <w:bCs/>
          <w:b/>
        </w:rPr>
        <w:t xml:space="preserve">Nepal Kathmandu</w:t>
      </w:r>
      <w:r>
        <w:t xml:space="preserve">, the scope has expanded significantly. Today statisticians work in non-governmental organizations (NGOs), private fintech companies, health research institutes, and urban planning departments.</w:t>
      </w:r>
    </w:p>
    <w:p>
      <w:pPr>
        <w:pStyle w:val="BodyText"/>
      </w:pPr>
      <w:r>
        <w:t xml:space="preserve">The modern statistician must possess a dual competency: technical proficiency in software such as R, Python, SAS or SPSS and contextual understanding of the local environment. For instance analyzing poverty alleviation programs in the Kathmandu Valley requires not only regression analysis but also an understanding of informal economies and migration patterns that standard datasets might miss. This nuanced approach ensures that statistical models reflect reality rather than abstract assumptions.</w:t>
      </w:r>
    </w:p>
    <w:bookmarkEnd w:id="21"/>
    <w:bookmarkStart w:id="22" w:name="Xd13f24136a5b703a4dd337c6d4a040f456eeb79"/>
    <w:p>
      <w:pPr>
        <w:pStyle w:val="Heading2"/>
      </w:pPr>
      <w:r>
        <w:t xml:space="preserve">3. Urbanization and Infrastructure Planning in Kathmandu</w:t>
      </w:r>
    </w:p>
    <w:p>
      <w:pPr>
        <w:pStyle w:val="FirstParagraph"/>
      </w:pPr>
      <w:r>
        <w:t xml:space="preserve">Kathmandu is experiencing unprecedented urban growth, leading to congestion, waste management crises, and housing shortages. City planners rely heavily on predictive modeling to allocate resources effectively. A</w:t>
      </w:r>
      <w:r>
        <w:t xml:space="preserve"> </w:t>
      </w:r>
      <w:r>
        <w:rPr>
          <w:bCs/>
          <w:b/>
        </w:rPr>
        <w:t xml:space="preserve">statistician</w:t>
      </w:r>
      <w:r>
        <w:t xml:space="preserve"> </w:t>
      </w:r>
      <w:r>
        <w:t xml:space="preserve">plays a pivotal role here by utilizing spatial statistics and time-series analysis to forecast population density shifts.</w:t>
      </w:r>
    </w:p>
    <w:p>
      <w:pPr>
        <w:pStyle w:val="BodyText"/>
      </w:pPr>
      <w:r>
        <w:t xml:space="preserve">For example determining the optimal location for new public transport routes or waste disposal sites involves complex multivariate analysis. By examining variables such as road traffic flow, residential zoning laws, and historical accident rates, a statistician can create models that maximize efficiency while minimizing environmental impact. In</w:t>
      </w:r>
      <w:r>
        <w:t xml:space="preserve"> </w:t>
      </w:r>
      <w:r>
        <w:rPr>
          <w:bCs/>
          <w:b/>
        </w:rPr>
        <w:t xml:space="preserve">Nepal Kathmandu</w:t>
      </w:r>
      <w:r>
        <w:t xml:space="preserve">, where infrastructure is often constrained by narrow historic streets and difficult topography these statistical insights are crucial for avoiding costly planning errors.</w:t>
      </w:r>
    </w:p>
    <w:bookmarkEnd w:id="22"/>
    <w:bookmarkStart w:id="23" w:name="X109643e89ce2430751677d4a505640e807dd767"/>
    <w:p>
      <w:pPr>
        <w:pStyle w:val="Heading2"/>
      </w:pPr>
      <w:r>
        <w:t xml:space="preserve">4. Public Health and Epidemiological Surveillance</w:t>
      </w:r>
    </w:p>
    <w:p>
      <w:pPr>
        <w:pStyle w:val="FirstParagraph"/>
      </w:pPr>
      <w:r>
        <w:t xml:space="preserve">The role of a</w:t>
      </w:r>
      <w:r>
        <w:t xml:space="preserve"> </w:t>
      </w:r>
      <w:r>
        <w:rPr>
          <w:bCs/>
          <w:b/>
        </w:rPr>
        <w:t xml:space="preserve">statistician</w:t>
      </w:r>
      <w:r>
        <w:t xml:space="preserve"> </w:t>
      </w:r>
      <w:r>
        <w:t xml:space="preserve">becomes even more pronounced during public health crises. The recent pandemic experience highlighted the need for robust epidemiological surveillance systems in</w:t>
      </w:r>
      <w:r>
        <w:t xml:space="preserve"> </w:t>
      </w:r>
      <w:r>
        <w:rPr>
          <w:bCs/>
          <w:b/>
        </w:rPr>
        <w:t xml:space="preserve">Nepal Kathmandu</w:t>
      </w:r>
      <w:r>
        <w:t xml:space="preserve">. Statisticians are responsible for tracking infection rates, analyzing hospital admission data, and evaluating the efficacy of vaccination campaigns.</w:t>
      </w:r>
    </w:p>
    <w:p>
      <w:pPr>
        <w:pStyle w:val="BodyText"/>
      </w:pPr>
      <w:r>
        <w:t xml:space="preserve">Beyond pandemics local health issues such as air quality-related respiratory diseases are prevalent in Kathmandu due to geographic and pollution factors. Statisticians collaborate with environmental scientists to correlate PM2.5 levels with health outcomes. By providing clear, quantifiable evidence of these correlations they advocate for stricter emission controls and public health advisories. This data-driven advocacy is essential for protecting the vulnerable populations within the capital.</w:t>
      </w:r>
    </w:p>
    <w:bookmarkEnd w:id="23"/>
    <w:bookmarkStart w:id="24" w:name="economic-policy-and-financial-inclusion"/>
    <w:p>
      <w:pPr>
        <w:pStyle w:val="Heading2"/>
      </w:pPr>
      <w:r>
        <w:t xml:space="preserve">5. Economic Policy and Financial Inclusion</w:t>
      </w:r>
    </w:p>
    <w:p>
      <w:pPr>
        <w:pStyle w:val="FirstParagraph"/>
      </w:pPr>
      <w:r>
        <w:t xml:space="preserve">Nepal’s economy is undergoing significant transformation, with a growing emphasis on digital finance and tourism recovery.</w:t>
      </w:r>
      <w:r>
        <w:t xml:space="preserve"> </w:t>
      </w:r>
      <w:r>
        <w:rPr>
          <w:bCs/>
          <w:b/>
        </w:rPr>
        <w:t xml:space="preserve">Statisticians</w:t>
      </w:r>
      <w:r>
        <w:t xml:space="preserve"> </w:t>
      </w:r>
      <w:r>
        <w:t xml:space="preserve">in Kathmandu are at the forefront of analyzing these shifts. They work with commercial banks to assess credit risk through sophisticated algorithms and help microfinance institutions understand repayment behaviors.</w:t>
      </w:r>
    </w:p>
    <w:p>
      <w:pPr>
        <w:pStyle w:val="BodyText"/>
      </w:pPr>
      <w:r>
        <w:t xml:space="preserve">Furthermore national economic indicators such as GDP growth, inflation rates, and trade balances are calculated by government statisticians. Accurate measurement of these metrics is essential for attracting foreign investment. In</w:t>
      </w:r>
      <w:r>
        <w:t xml:space="preserve"> </w:t>
      </w:r>
      <w:r>
        <w:rPr>
          <w:bCs/>
          <w:b/>
        </w:rPr>
        <w:t xml:space="preserve">Nepal Kathmandu</w:t>
      </w:r>
      <w:r>
        <w:t xml:space="preserve">, the precision of these economic forecasts influences investor confidence. A</w:t>
      </w:r>
      <w:r>
        <w:t xml:space="preserve"> </w:t>
      </w:r>
      <w:r>
        <w:rPr>
          <w:bCs/>
          <w:b/>
        </w:rPr>
        <w:t xml:space="preserve">statistician</w:t>
      </w:r>
      <w:r>
        <w:t xml:space="preserve"> </w:t>
      </w:r>
      <w:r>
        <w:t xml:space="preserve">ensures that economic policies are grounded in empirical evidence rather than political rhetoric, thereby fostering a stable business environment.</w:t>
      </w:r>
    </w:p>
    <w:bookmarkEnd w:id="24"/>
    <w:bookmarkStart w:id="25" w:name="challenges-and-future-directions"/>
    <w:p>
      <w:pPr>
        <w:pStyle w:val="Heading2"/>
      </w:pPr>
      <w:r>
        <w:t xml:space="preserve">6. Challenges and Future Directions</w:t>
      </w:r>
    </w:p>
    <w:p>
      <w:pPr>
        <w:pStyle w:val="FirstParagraph"/>
      </w:pPr>
      <w:r>
        <w:t xml:space="preserve">Despite the clear benefits, the field of statistics in</w:t>
      </w:r>
      <w:r>
        <w:t xml:space="preserve"> </w:t>
      </w:r>
      <w:r>
        <w:rPr>
          <w:bCs/>
          <w:b/>
        </w:rPr>
        <w:t xml:space="preserve">Nepal Kathmandu</w:t>
      </w:r>
    </w:p>
    <w:p>
      <w:pPr>
        <w:pStyle w:val="BodyText"/>
      </w:pPr>
      <w:r>
        <w:t xml:space="preserve">To address these issues, academic institutions in Kathmandu are increasingly integrating machine learning and AI into their statistical curricula. Collaboration between public sector statisticians, private analysts, and international research bodies is strengthening the ecosystem. The government must also invest more heavily in digital infrastructure to facilitate real-time data sharing across departments.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statistician</w:t>
      </w:r>
      <w:r>
        <w:t xml:space="preserve"> </w:t>
      </w:r>
      <w:r>
        <w:t xml:space="preserve">is a cornerstone of modern governance and development in</w:t>
      </w:r>
      <w:r>
        <w:t xml:space="preserve"> </w:t>
      </w:r>
      <w:r>
        <w:rPr>
          <w:bCs/>
          <w:b/>
        </w:rPr>
        <w:t xml:space="preserve">Nepal Kathmandu</w:t>
      </w:r>
      <w:r>
        <w:t xml:space="preserve">. From managing urban sprawl to safeguarding public health and guiding economic policy, their contributions are multifaceted and essential. As Nepal continues its journey toward sustainable development, the reliance on data-driven insights will only deepen.</w:t>
      </w:r>
    </w:p>
    <w:p>
      <w:pPr>
        <w:pStyle w:val="BodyText"/>
      </w:pPr>
      <w:r>
        <w:t xml:space="preserve">It is imperative that stakeholders recognize the value of statistical expertise. Investing in education, technology, and ethical frameworks for statisticians will yield significant returns in terms of improved quality of life and efficient resource allocation. Ultimately a robust statistical community in Kathmandu serves not just as a tool for measurement but as a compass guiding Nepal toward a prosperous and equitable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Statistics in Development: A Research Perspective on Statisticians in Nepal, Kathmandu</dc:title>
  <dc:creator/>
  <cp:keywords/>
  <dcterms:created xsi:type="dcterms:W3CDTF">2026-07-29T18:00:07Z</dcterms:created>
  <dcterms:modified xsi:type="dcterms:W3CDTF">2026-07-29T18:00:07Z</dcterms:modified>
</cp:coreProperties>
</file>

<file path=docProps/custom.xml><?xml version="1.0" encoding="utf-8"?>
<Properties xmlns="http://schemas.openxmlformats.org/officeDocument/2006/custom-properties" xmlns:vt="http://schemas.openxmlformats.org/officeDocument/2006/docPropsVTypes"/>
</file>