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Data-Driven</w:t>
      </w:r>
      <w:r>
        <w:t xml:space="preserve"> </w:t>
      </w:r>
      <w:r>
        <w:t xml:space="preserve">Decision</w:t>
      </w:r>
      <w:r>
        <w:t xml:space="preserve"> </w:t>
      </w:r>
      <w:r>
        <w:t xml:space="preserve">Making:</w:t>
      </w:r>
      <w:r>
        <w:t xml:space="preserve"> </w:t>
      </w:r>
      <w:r>
        <w:t xml:space="preserve">A</w:t>
      </w:r>
      <w:r>
        <w:t xml:space="preserve"> </w:t>
      </w:r>
      <w:r>
        <w:t xml:space="preserve">Case</w:t>
      </w:r>
      <w:r>
        <w:t xml:space="preserve"> </w:t>
      </w:r>
      <w:r>
        <w:t xml:space="preserve">Study</w:t>
      </w:r>
      <w:r>
        <w:t xml:space="preserve"> </w:t>
      </w:r>
      <w:r>
        <w:t xml:space="preserve">Contextualized</w:t>
      </w:r>
      <w:r>
        <w:t xml:space="preserve"> </w:t>
      </w:r>
      <w:r>
        <w:t xml:space="preserve">for</w:t>
      </w:r>
      <w:r>
        <w:t xml:space="preserve"> </w:t>
      </w:r>
      <w:r>
        <w:t xml:space="preserve">Pakistan,</w:t>
      </w:r>
      <w:r>
        <w:t xml:space="preserve"> </w:t>
      </w:r>
      <w:r>
        <w:t xml:space="preserve">Karachi</w:t>
      </w:r>
    </w:p>
    <w:bookmarkStart w:id="33" w:name="X3678ba00927d73e9ed43eb35c8a093306b7bb14"/>
    <w:p>
      <w:pPr>
        <w:pStyle w:val="Heading1"/>
      </w:pPr>
      <w:r>
        <w:t xml:space="preserve">The Role of the Statistician in Data-Driven Decision Making:</w:t>
      </w:r>
      <w:r>
        <w:br/>
      </w:r>
      <w:r>
        <w:t xml:space="preserve">A Contextual Analysis for Pakistan, Karachi</w:t>
      </w:r>
    </w:p>
    <w:p>
      <w:pPr>
        <w:pStyle w:val="FirstParagraph"/>
      </w:pPr>
      <w:r>
        <w:rPr>
          <w:bCs/>
          <w:b/>
        </w:rPr>
        <w:t xml:space="preserve">Date:</w:t>
      </w:r>
      <w:r>
        <w:t xml:space="preserve"> </w:t>
      </w:r>
      <w:r>
        <w:t xml:space="preserve">October 2023</w:t>
      </w:r>
      <w:r>
        <w:br/>
      </w:r>
      <w:r>
        <w:rPr>
          <w:bCs/>
          <w:b/>
        </w:rPr>
        <w:t xml:space="preserve">Jurisdiction Focus:</w:t>
      </w:r>
      <w:r>
        <w:t xml:space="preserve"> </w:t>
      </w:r>
      <w:r>
        <w:t xml:space="preserve">Pakistan, Karachi</w:t>
      </w:r>
    </w:p>
    <w:bookmarkStart w:id="20" w:name="abstract"/>
    <w:p>
      <w:pPr>
        <w:pStyle w:val="Heading2"/>
      </w:pPr>
      <w:r>
        <w:t xml:space="preserve">Abstract</w:t>
      </w:r>
    </w:p>
    <w:p>
      <w:pPr>
        <w:pStyle w:val="FirstParagraph"/>
      </w:pPr>
      <w:r>
        <w:t xml:space="preserve">This research paper explores the critical function of the professional Statistician within the rapidly urbanizing metropolis of Pakistan, specifically focusing on Karachi. As one of the largest cities in South Asia and a primary economic hub for Pakistan, Karachi faces complex challenges ranging from public health crises to urban infrastructure planning and economic volatility. This document argues that trained Statisticians are indispensable in transforming raw data into actionable policy insights. By analyzing specific case studies related to disease surveillance, traffic management, and electoral integrity in Pakistan, this paper highlights the necessity of rigorous statistical methodology for sustainable development.</w:t>
      </w:r>
    </w:p>
    <w:bookmarkEnd w:id="20"/>
    <w:bookmarkStart w:id="21" w:name="introduction"/>
    <w:p>
      <w:pPr>
        <w:pStyle w:val="Heading2"/>
      </w:pPr>
      <w:r>
        <w:t xml:space="preserve">1. Introduction</w:t>
      </w:r>
    </w:p>
    <w:p>
      <w:pPr>
        <w:pStyle w:val="FirstParagraph"/>
      </w:pPr>
      <w:r>
        <w:t xml:space="preserve">In the modern era, data is often referred to as the new oil; however, without refining capabilities—specifically statistical analysis—this resource remains crude and potentially hazardous. The role of a Statistician extends far beyond simple number crunching or spreadsheet management. A qualified Statistician employs probability theory, data modeling, and experimental design to extract meaningful patterns from chaos.</w:t>
      </w:r>
    </w:p>
    <w:p>
      <w:pPr>
        <w:pStyle w:val="BodyText"/>
      </w:pPr>
      <w:r>
        <w:t xml:space="preserve">In the context of Pakistan, the need for such expertise has never been more urgent. With a population exceeding 240 million, and with Karachi alone housing nearly 16 million residents as per recent estimates from the Pakistan Bureau of Statistics (PBS), decision-making cannot rely on intuition or anecdotal evidence. The urban density and socio-economic diversity of Karachi present a unique laboratory for statistical inquiry. This paper aims to delineate how Statisticians can address the specific infrastructural and social challenges faced by Pakistan, with a deep-dive into the metropolitan dynamics of Karachi.</w:t>
      </w:r>
    </w:p>
    <w:bookmarkEnd w:id="21"/>
    <w:bookmarkStart w:id="24" w:name="Xe97239378c28bb080408018ef64fcdbb8f8e497"/>
    <w:p>
      <w:pPr>
        <w:pStyle w:val="Heading2"/>
      </w:pPr>
      <w:r>
        <w:t xml:space="preserve">2. The Urban Challenge: Statistics in Karachi’s Infrastructure</w:t>
      </w:r>
    </w:p>
    <w:p>
      <w:pPr>
        <w:pStyle w:val="FirstParagraph"/>
      </w:pPr>
      <w:r>
        <w:t xml:space="preserve">Karachi serves as the financial hub of Pakistan, contributing significantly to the national GDP. However, this economic vitality is strained by severe infrastructural deficits. Herein lies the domain of the urban Statistician.</w:t>
      </w:r>
    </w:p>
    <w:bookmarkStart w:id="22" w:name="traffic-and-transportation-modeling"/>
    <w:p>
      <w:pPr>
        <w:pStyle w:val="Heading3"/>
      </w:pPr>
      <w:r>
        <w:t xml:space="preserve">2.1 Traffic and Transportation Modeling</w:t>
      </w:r>
    </w:p>
    <w:p>
      <w:pPr>
        <w:pStyle w:val="FirstParagraph"/>
      </w:pPr>
      <w:r>
        <w:t xml:space="preserve">Traffic congestion in Karachi is not merely an inconvenience; it is an economic drain estimated to cost millions of dollars daily in lost productivity and fuel waste. A Statistician plays a pivotal role here by utilizing time-series analysis and spatial statistics to model traffic flow patterns. By analyzing data from the Karachi Traffic Police and public transport systems like the metro bus, Statisticians can identify peak congestion nodes. Furthermore, predictive modeling can assist authorities in determining optimal routes for new transit corridors or Bus Rapid Transit (BRT) lines, ensuring that infrastructure investments yield maximum utility.</w:t>
      </w:r>
    </w:p>
    <w:bookmarkEnd w:id="22"/>
    <w:bookmarkStart w:id="23" w:name="water-resource-management"/>
    <w:p>
      <w:pPr>
        <w:pStyle w:val="Heading3"/>
      </w:pPr>
      <w:r>
        <w:t xml:space="preserve">2.2 Water Resource Management</w:t>
      </w:r>
    </w:p>
    <w:p>
      <w:pPr>
        <w:pStyle w:val="FirstParagraph"/>
      </w:pPr>
      <w:r>
        <w:t xml:space="preserve">Karachi frequently experiences water scarcity during summer months. Statistical analysis of groundwater levels, rainfall patterns over the last three decades, and consumption rates is essential for long-term planning. A Statistician would employ hydrological modeling to predict future shortages, allowing the Karachi Water and Sewerage Board (KW&amp;SB) to implement rationing schedules or identify areas requiring immediate pipeline repair based on pressure loss data analysis.</w:t>
      </w:r>
    </w:p>
    <w:bookmarkEnd w:id="23"/>
    <w:bookmarkEnd w:id="24"/>
    <w:bookmarkStart w:id="26" w:name="public-health-and-epidemiology"/>
    <w:p>
      <w:pPr>
        <w:pStyle w:val="Heading2"/>
      </w:pPr>
      <w:r>
        <w:t xml:space="preserve">3. Public Health and Epidemiology</w:t>
      </w:r>
    </w:p>
    <w:p>
      <w:pPr>
        <w:pStyle w:val="FirstParagraph"/>
      </w:pPr>
      <w:r>
        <w:t xml:space="preserve">The role of a Statistician in public health is perhaps most visible during crises such as the COVID-19 pandemic. In Pakistan, the ability to track infection rates, hospitalization trends, and vaccination coverage was heavily dependent on robust statistical frameworks.</w:t>
      </w:r>
    </w:p>
    <w:bookmarkStart w:id="25" w:name="disease-surveillance"/>
    <w:p>
      <w:pPr>
        <w:pStyle w:val="Heading3"/>
      </w:pPr>
      <w:r>
        <w:t xml:space="preserve">3.1 Disease Surveillance</w:t>
      </w:r>
    </w:p>
    <w:p>
      <w:pPr>
        <w:pStyle w:val="FirstParagraph"/>
      </w:pPr>
      <w:r>
        <w:t xml:space="preserve">Karachi is a breeding ground for vector-borne diseases such as Dengue fever and Malaria. Statisticians utilize spatial clustering algorithms to map outbreaks in real-time. By correlating environmental data (temperature, humidity) with health records, a Statistician can predict high-risk zones before an outbreak fully manifests. This proactive approach allows the Sindh Health Department to deploy fumigation teams and awareness campaigns precisely where they are needed most, rather than relying on blanket approaches that waste resources.</w:t>
      </w:r>
    </w:p>
    <w:p>
      <w:pPr>
        <w:pStyle w:val="BodyText"/>
      </w:pPr>
      <w:r>
        <w:t xml:space="preserve">3.2 Healthcare Access Disparities</w:t>
      </w:r>
    </w:p>
    <w:p>
      <w:pPr>
        <w:pStyle w:val="BodyText"/>
      </w:pPr>
      <w:r>
        <w:t xml:space="preserve">Beyond infectious diseases, a Statistician analyzes non-communicable disease trends (diabetes, hypertension) in Karachi’s dense slum areas versus affluent neighborhoods. These comparative studies highlight health inequities and guide policy makers in allocating resources to underserved communities within Pakistan.</w:t>
      </w:r>
    </w:p>
    <w:bookmarkEnd w:id="25"/>
    <w:bookmarkEnd w:id="26"/>
    <w:bookmarkStart w:id="28" w:name="economic-policy-and-informal-markets"/>
    <w:p>
      <w:pPr>
        <w:pStyle w:val="Heading2"/>
      </w:pPr>
      <w:r>
        <w:t xml:space="preserve">4. Economic Policy and Informal Markets</w:t>
      </w:r>
    </w:p>
    <w:p>
      <w:pPr>
        <w:pStyle w:val="FirstParagraph"/>
      </w:pPr>
      <w:r>
        <w:t xml:space="preserve">A significant portion of Pakistan’s economy is informal, particularly in Karachi’s bustling wholesale markets such as Bolton Market or Saddar. Traditional GDP calculations often fail to capture this vibrant sector accurately.</w:t>
      </w:r>
    </w:p>
    <w:bookmarkStart w:id="27" w:name="X933ae7a85921333eb0ff6476e4307c9bb77d92a"/>
    <w:p>
      <w:pPr>
        <w:pStyle w:val="Heading3"/>
      </w:pPr>
      <w:r>
        <w:t xml:space="preserve">4.1 Sampling Techniques in the Informal Sector</w:t>
      </w:r>
    </w:p>
    <w:p>
      <w:pPr>
        <w:pStyle w:val="FirstParagraph"/>
      </w:pPr>
      <w:r>
        <w:t xml:space="preserve">A skilled Statistician designs complex sampling strategies to estimate the size and performance of the informal economy. By using stratified random sampling, they can ensure that small vendors, street hawkers, and home-based industries are represented in national economic data. This accurate representation is crucial for formulating inclusive monetary policies that benefit all tiers of society in Pakistan.</w:t>
      </w:r>
    </w:p>
    <w:bookmarkEnd w:id="27"/>
    <w:bookmarkEnd w:id="28"/>
    <w:bookmarkStart w:id="29" w:name="electoral-statistics-and-governance"/>
    <w:p>
      <w:pPr>
        <w:pStyle w:val="Heading2"/>
      </w:pPr>
      <w:r>
        <w:t xml:space="preserve">5. Electoral Statistics and Governance</w:t>
      </w:r>
    </w:p>
    <w:p>
      <w:pPr>
        <w:pStyle w:val="FirstParagraph"/>
      </w:pPr>
      <w:r>
        <w:t xml:space="preserve">In a democracy, the integrity of elections relies on transparent data management. The Election Commission of Pakistan (ECP) relies heavily on Statisticians to manage voter registration data and election result tabulation.</w:t>
      </w:r>
    </w:p>
    <w:p>
      <w:pPr>
        <w:pStyle w:val="BodyText"/>
      </w:pPr>
      <w:r>
        <w:t xml:space="preserve">The verification of electronic voting machines (EVMs) and the statistical auditing of results are critical for maintaining public trust. In Karachi, where political margins can be razor-thin in specific constituencies, a Statistician ensures that outlier detection methods are applied to identify potential anomalies or irregularities in vote counting. This mathematical rigor upholds the democratic fabric of Pakistan.</w:t>
      </w:r>
    </w:p>
    <w:bookmarkEnd w:id="29"/>
    <w:bookmarkStart w:id="30" w:name="challenges-and-future-directions"/>
    <w:p>
      <w:pPr>
        <w:pStyle w:val="Heading2"/>
      </w:pPr>
      <w:r>
        <w:t xml:space="preserve">6. Challenges and Future Directions</w:t>
      </w:r>
    </w:p>
    <w:p>
      <w:pPr>
        <w:pStyle w:val="FirstParagraph"/>
      </w:pPr>
      <w:r>
        <w:t xml:space="preserve">Despite the clear benefits, there are challenges in integrating advanced statistical practices into Pakistani institutions. Issues such as data silos, lack of interoperability between government databases (e.g., NADRA and provincial health departments), and a shortage of highly specialized Statisticians remain prevalent.</w:t>
      </w:r>
    </w:p>
    <w:p>
      <w:pPr>
        <w:pStyle w:val="BodyText"/>
      </w:pPr>
      <w:r>
        <w:t xml:space="preserve">To address this, educational institutions in Pakistan must strengthen curricula in applied statistics, big data analytics, and machine learning. Furthermore, there must be a cultural shift within the government of Pakistan to value evidence-based policy over political expediency. Training programs specifically tailored for public servants in Karachi could bridge the gap between theoretical statistics and practical governance.</w:t>
      </w:r>
    </w:p>
    <w:bookmarkEnd w:id="30"/>
    <w:bookmarkStart w:id="31" w:name="conclusion"/>
    <w:p>
      <w:pPr>
        <w:pStyle w:val="Heading2"/>
      </w:pPr>
      <w:r>
        <w:t xml:space="preserve">7. Conclusion</w:t>
      </w:r>
    </w:p>
    <w:p>
      <w:pPr>
        <w:pStyle w:val="FirstParagraph"/>
      </w:pPr>
      <w:r>
        <w:t xml:space="preserve">In conclusion, the Statistician is not merely an academic figure but a vital stakeholder in the development of Pakistan’s largest city, Karachi. From optimizing traffic flows in Saddar to tracking Dengue outbreaks in Lyari, and from auditing elections to measuring economic growth, the application of statistical methods provides clarity amidst complexity.</w:t>
      </w:r>
    </w:p>
    <w:p>
      <w:pPr>
        <w:pStyle w:val="BodyText"/>
      </w:pPr>
      <w:r>
        <w:t xml:space="preserve">For Pakistan to achieve sustainable development goals and improve the quality of life for its citizens, it must invest in both human capital (training Statisticians) and institutional infrastructure (data collection systems). The future of Karachi’s prosperity lies not just in concrete and steel, but in data, analysis, and the rigorous application of science by qualified professionals. Therefore, empowering the role of the Statistician is an investment in the stability, health, and economic resilience of Pakistan.</w:t>
      </w:r>
    </w:p>
    <w:bookmarkEnd w:id="31"/>
    <w:bookmarkStart w:id="32" w:name="references"/>
    <w:p>
      <w:pPr>
        <w:pStyle w:val="Heading2"/>
      </w:pPr>
      <w:r>
        <w:t xml:space="preserve">References</w:t>
      </w:r>
    </w:p>
    <w:p>
      <w:pPr>
        <w:numPr>
          <w:ilvl w:val="0"/>
          <w:numId w:val="1001"/>
        </w:numPr>
        <w:pStyle w:val="Compact"/>
      </w:pPr>
      <w:r>
        <w:t xml:space="preserve">Pakistan Bureau of Statistics (PBS). (2017). Census Reports and Economic Surveys.</w:t>
      </w:r>
    </w:p>
    <w:p>
      <w:pPr>
        <w:numPr>
          <w:ilvl w:val="0"/>
          <w:numId w:val="1001"/>
        </w:numPr>
        <w:pStyle w:val="Compact"/>
      </w:pPr>
      <w:r>
        <w:t xml:space="preserve">Sindh Government Health Department. (2021). Annual Health Report on Vector-Borne Diseases.</w:t>
      </w:r>
    </w:p>
    <w:p>
      <w:pPr>
        <w:numPr>
          <w:ilvl w:val="0"/>
          <w:numId w:val="1001"/>
        </w:numPr>
        <w:pStyle w:val="Compact"/>
      </w:pPr>
      <w:r>
        <w:t xml:space="preserve">Election Commission of Pakistan. (2018-2024). Electoral Data and Voter Registration Statistics.</w:t>
      </w:r>
    </w:p>
    <w:p>
      <w:pPr>
        <w:numPr>
          <w:ilvl w:val="0"/>
          <w:numId w:val="1001"/>
        </w:numPr>
        <w:pStyle w:val="Compact"/>
      </w:pPr>
      <w:r>
        <w:t xml:space="preserve">Rashid, S., &amp; Khan, M. A. (Journal of South Asian Economics). Urbanization and Traffic Congestion in Karachi: A Statistical Analysis.</w:t>
      </w:r>
    </w:p>
    <w:p>
      <w:pPr>
        <w:numPr>
          <w:ilvl w:val="0"/>
          <w:numId w:val="1001"/>
        </w:numPr>
        <w:pStyle w:val="Compact"/>
      </w:pPr>
      <w:r>
        <w:t xml:space="preserve">World Bank Pakistan Country Data Profile. Economic Indicators for Sindh Province.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Data-Driven Decision Making: A Case Study Contextualized for Pakistan, Karachi</dc:title>
  <dc:creator/>
  <dc:language>en</dc:language>
  <cp:keywords/>
  <dcterms:created xsi:type="dcterms:W3CDTF">2026-07-29T16:06:20Z</dcterms:created>
  <dcterms:modified xsi:type="dcterms:W3CDTF">2026-07-29T16:06:20Z</dcterms:modified>
</cp:coreProperties>
</file>

<file path=docProps/custom.xml><?xml version="1.0" encoding="utf-8"?>
<Properties xmlns="http://schemas.openxmlformats.org/officeDocument/2006/custom-properties" xmlns:vt="http://schemas.openxmlformats.org/officeDocument/2006/docPropsVTypes"/>
</file>