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Data</w:t>
      </w:r>
      <w:r>
        <w:t xml:space="preserve"> </w:t>
      </w:r>
      <w:r>
        <w:t xml:space="preserve">for</w:t>
      </w:r>
      <w:r>
        <w:t xml:space="preserve"> </w:t>
      </w:r>
      <w:r>
        <w:t xml:space="preserve">Development</w:t>
      </w:r>
    </w:p>
    <w:bookmarkStart w:id="27" w:name="Xa82f47ce7f17e0b619c7d834e84f63f12594120"/>
    <w:p>
      <w:pPr>
        <w:pStyle w:val="Heading1"/>
      </w:pPr>
      <w:r>
        <w:t xml:space="preserve">The Strategic Role of the Statistician in Uganda Kampala</w:t>
      </w:r>
      <w:r>
        <w:br/>
      </w:r>
      <w:r>
        <w:t xml:space="preserve">Navigating Data for Development and Policy Formulation</w:t>
      </w:r>
    </w:p>
    <w:p>
      <w:pPr>
        <w:pStyle w:val="FirstParagraph"/>
      </w:pPr>
      <w:r>
        <w:rPr>
          <w:bCs/>
          <w:b/>
        </w:rPr>
        <w:t xml:space="preserve">Abstract:</w:t>
      </w:r>
      <w:r>
        <w:t xml:space="preserve"> </w:t>
      </w:r>
      <w:r>
        <w:t xml:space="preserve">As the capital city of Uganda, Kampala serves as the administrative, economic, and intellectual hub of the nation. In this context, the role of the</w:t>
      </w:r>
      <w:r>
        <w:t xml:space="preserve"> </w:t>
      </w:r>
      <w:r>
        <w:rPr>
          <w:bCs/>
          <w:b/>
        </w:rPr>
        <w:t xml:space="preserve">Statistician</w:t>
      </w:r>
      <w:r>
        <w:t xml:space="preserve"> </w:t>
      </w:r>
      <w:r>
        <w:t xml:space="preserve">has evolved from mere data aggregation to becoming a critical strategic partner in national development. This paper explores how professional statistical expertise within</w:t>
      </w:r>
      <w:r>
        <w:t xml:space="preserve"> </w:t>
      </w:r>
      <w:r>
        <w:rPr>
          <w:bCs/>
          <w:b/>
        </w:rPr>
        <w:t xml:space="preserve">Uganda Kampala</w:t>
      </w:r>
      <w:r>
        <w:t xml:space="preserve"> </w:t>
      </w:r>
      <w:r>
        <w:t xml:space="preserve">influences policy-making across health, education, and economic sectors. It highlights the challenges of data quality, the integration of modern digital tools, and the imperative for robust statistical systems to support Uganda’s Vision 2040.</w:t>
      </w:r>
    </w:p>
    <w:p>
      <w:pPr>
        <w:pStyle w:val="BodyText"/>
      </w:pPr>
      <w:r>
        <w:rPr>
          <w:bCs/>
          <w:b/>
        </w:rPr>
        <w:t xml:space="preserve">Keywords:</w:t>
      </w:r>
      <w:r>
        <w:t xml:space="preserve"> </w:t>
      </w:r>
      <w:r>
        <w:t xml:space="preserve">Statistician; Uganda Kampala; Data Analytics; Public Policy; Development Planning; Demography.</w:t>
      </w:r>
    </w:p>
    <w:bookmarkStart w:id="20" w:name="introduction"/>
    <w:p>
      <w:pPr>
        <w:pStyle w:val="Heading2"/>
      </w:pPr>
      <w:r>
        <w:t xml:space="preserve">1. Introduction</w:t>
      </w:r>
    </w:p>
    <w:p>
      <w:pPr>
        <w:pStyle w:val="FirstParagraph"/>
      </w:pPr>
      <w:r>
        <w:t xml:space="preserve">In the rapidly evolving landscape of modern governance, data is often referred to as the new oil. However, without skilled professionals to refine this crude resource into actionable insights, its value remains latent. In</w:t>
      </w:r>
      <w:r>
        <w:t xml:space="preserve"> </w:t>
      </w:r>
      <w:r>
        <w:rPr>
          <w:bCs/>
          <w:b/>
        </w:rPr>
        <w:t xml:space="preserve">Uganda Kampala</w:t>
      </w:r>
      <w:r>
        <w:t xml:space="preserve">, the nexus between rigorous statistical analysis and effective public policy is more critical than ever before. The city, hosting the headquarters of major government ministries, non-governmental organizations (NGOs), and international development partners such as the United Nations agencies and the World Bank, stands at a pivotal juncture.</w:t>
      </w:r>
    </w:p>
    <w:p>
      <w:pPr>
        <w:pStyle w:val="BodyText"/>
      </w:pPr>
      <w:r>
        <w:t xml:space="preserve">The primary objective of this research paper is to examine the multifaceted role of the</w:t>
      </w:r>
      <w:r>
        <w:t xml:space="preserve"> </w:t>
      </w:r>
      <w:r>
        <w:rPr>
          <w:bCs/>
          <w:b/>
        </w:rPr>
        <w:t xml:space="preserve">Statistician</w:t>
      </w:r>
      <w:r>
        <w:t xml:space="preserve"> </w:t>
      </w:r>
      <w:r>
        <w:t xml:space="preserve">within this specific geographic and political context. Unlike general data analysts, a professional</w:t>
      </w:r>
      <w:r>
        <w:t xml:space="preserve"> </w:t>
      </w:r>
      <w:r>
        <w:rPr>
          <w:bCs/>
          <w:b/>
        </w:rPr>
        <w:t xml:space="preserve">Statistician</w:t>
      </w:r>
      <w:r>
        <w:t xml:space="preserve">s training in probability theory, experimental design, and inference allows for a deeper understanding of uncertainty and variation. In</w:t>
      </w:r>
    </w:p>
    <w:p>
      <w:pPr>
        <w:pStyle w:val="BodyText"/>
      </w:pPr>
      <w:r>
        <w:t xml:space="preserve">Uganda Kampala, where demographic shifts are rapid and economic demands are high, the ability to interpret complex datasets is not merely an academic exercise but a necessity for sustainable development.</w:t>
      </w:r>
    </w:p>
    <w:bookmarkEnd w:id="20"/>
    <w:bookmarkStart w:id="21" w:name="Xc84da06479233ac8323cd8c72eaf4f392cb2d7a"/>
    <w:p>
      <w:pPr>
        <w:pStyle w:val="Heading2"/>
      </w:pPr>
      <w:r>
        <w:t xml:space="preserve">2. The Evolution of Statistical Capacity in Uganda Kampala</w:t>
      </w:r>
    </w:p>
    <w:p>
      <w:pPr>
        <w:pStyle w:val="FirstParagraph"/>
      </w:pPr>
      <w:r>
        <w:t xml:space="preserve">Historically, data collection in Uganda was sporadic and often reliant on external assistance. However, over the past two decades, there has been a concerted effort to strengthen local statistical capacity. The Uganda Bureau of Statistics (UBOS), headquartered in</w:t>
      </w:r>
      <w:r>
        <w:t xml:space="preserve"> </w:t>
      </w:r>
      <w:r>
        <w:rPr>
          <w:bCs/>
          <w:b/>
        </w:rPr>
        <w:t xml:space="preserve">Uganda Kampala</w:t>
      </w:r>
      <w:r>
        <w:t xml:space="preserve">, has spearheaded this transformation. Yet, the role of the individual</w:t>
      </w:r>
    </w:p>
    <w:p>
      <w:pPr>
        <w:pStyle w:val="BodyText"/>
      </w:pPr>
      <w:r>
        <w:t xml:space="preserve">Statistician</w:t>
      </w:r>
    </w:p>
    <w:p>
      <w:pPr>
        <w:pStyle w:val="BodyText"/>
      </w:pPr>
      <w:r>
        <w:t xml:space="preserve">The presence of numerous private sector firms, insurance companies, and financial institutions in Kampala has further driven demand for specialized statistical services. From actuarial science to market research,</w:t>
      </w:r>
    </w:p>
    <w:p>
      <w:pPr>
        <w:pStyle w:val="BodyText"/>
      </w:pPr>
      <w:r>
        <w:t xml:space="preserve">Uganda Kampala</w:t>
      </w:r>
    </w:p>
    <w:p>
      <w:pPr>
        <w:pStyle w:val="BodyText"/>
      </w:pPr>
      <w:r>
        <w:t xml:space="preserve">Statisticians are essential for risk assessment and strategic planning. This diversification underscores the need for a robust curriculum in universities such as Makerere University, which produces many of these professionals to serve the capital city’s dynamic economy.</w:t>
      </w:r>
    </w:p>
    <w:bookmarkEnd w:id="21"/>
    <w:bookmarkStart w:id="22" w:name="X9a60e58194657bd335d606c49f1f69ef5101376"/>
    <w:p>
      <w:pPr>
        <w:pStyle w:val="Heading2"/>
      </w:pPr>
      <w:r>
        <w:t xml:space="preserve">3. Key Sectors Impacted by Statistical Expertise</w:t>
      </w:r>
    </w:p>
    <w:p>
      <w:pPr>
        <w:pStyle w:val="FirstParagraph"/>
      </w:pPr>
      <w:r>
        <w:t xml:space="preserve">To understand the gravity of this role, one must look at specific sectors where the</w:t>
      </w:r>
    </w:p>
    <w:p>
      <w:pPr>
        <w:pStyle w:val="BodyText"/>
      </w:pPr>
      <w:r>
        <w:t xml:space="preserve">Statistician</w:t>
      </w:r>
    </w:p>
    <w:p>
      <w:pPr>
        <w:numPr>
          <w:ilvl w:val="0"/>
          <w:numId w:val="1001"/>
        </w:numPr>
        <w:pStyle w:val="Compact"/>
      </w:pPr>
      <w:r>
        <w:rPr>
          <w:bCs/>
          <w:b/>
        </w:rPr>
        <w:t xml:space="preserve">PUBLIC HEALTH AND EPIDEMIOLOGY:</w:t>
      </w:r>
      <w:r>
        <w:t xml:space="preserve"> </w:t>
      </w:r>
      <w:r>
        <w:t xml:space="preserve">The health sector in Uganda has undergone significant changes, particularly highlighted by recent global health crises. In</w:t>
      </w:r>
    </w:p>
    <w:p>
      <w:pPr>
        <w:numPr>
          <w:ilvl w:val="0"/>
          <w:numId w:val="1000"/>
        </w:numPr>
        <w:pStyle w:val="Compact"/>
      </w:pPr>
      <w:r>
        <w:t xml:space="preserve">Uganda Kampala, hospitals and public health agencies rely heavily on</w:t>
      </w:r>
    </w:p>
    <w:p>
      <w:pPr>
        <w:numPr>
          <w:ilvl w:val="0"/>
          <w:numId w:val="1000"/>
        </w:numPr>
        <w:pStyle w:val="Compact"/>
      </w:pPr>
      <w:r>
        <w:t xml:space="preserve">Statisticians to track disease outbreaks, model transmission rates, and evaluate the efficacy of vaccination campaigns. Accurate statistical modeling allows policymakers to allocate resources efficiently, ensuring that urban centers like Kampala do not become hotspots due to poor data interpretation.</w:t>
      </w:r>
    </w:p>
    <w:p>
      <w:pPr>
        <w:numPr>
          <w:ilvl w:val="0"/>
          <w:numId w:val="1001"/>
        </w:numPr>
        <w:pStyle w:val="Compact"/>
      </w:pPr>
      <w:r>
        <w:rPr>
          <w:bCs/>
          <w:b/>
        </w:rPr>
        <w:t xml:space="preserve">ECONOMIC PLANNING AND FINANCIAL STABILITY:</w:t>
      </w:r>
      <w:r>
        <w:t xml:space="preserve"> </w:t>
      </w:r>
      <w:r>
        <w:t xml:space="preserve">As the economic capital of East Africa, Kampala hosts the Bank of Uganda and numerous commercial banks.</w:t>
      </w:r>
    </w:p>
    <w:p>
      <w:pPr>
        <w:numPr>
          <w:ilvl w:val="0"/>
          <w:numId w:val="1000"/>
        </w:numPr>
        <w:pStyle w:val="Compact"/>
      </w:pPr>
      <w:r>
        <w:t xml:space="preserve">Statisticians within these institutions are responsible for monitoring inflation trends, unemployment rates, and GDP growth projections. Their analyses inform monetary policy decisions that affect millions of Ugandans. Furthermore, in the context of the informal sector—which constitutes a large portion of Kampala’s economy—statisticians face the unique challenge of designing sampling methods that accurately capture economic activity outside formal channels.</w:t>
      </w:r>
    </w:p>
    <w:p>
      <w:pPr>
        <w:numPr>
          <w:ilvl w:val="0"/>
          <w:numId w:val="1001"/>
        </w:numPr>
        <w:pStyle w:val="Compact"/>
      </w:pPr>
      <w:r>
        <w:rPr>
          <w:bCs/>
          <w:b/>
        </w:rPr>
        <w:t xml:space="preserve">EDUCATION AND DEMOGRAPHY:</w:t>
      </w:r>
      <w:r>
        <w:t xml:space="preserve"> </w:t>
      </w:r>
      <w:r>
        <w:t xml:space="preserve">With one of the youngest populations in Africa, Uganda faces immense pressure to provide adequate educational resources. In</w:t>
      </w:r>
    </w:p>
    <w:p>
      <w:pPr>
        <w:numPr>
          <w:ilvl w:val="0"/>
          <w:numId w:val="1000"/>
        </w:numPr>
        <w:pStyle w:val="Compact"/>
      </w:pPr>
      <w:r>
        <w:t xml:space="preserve">Uganda Kampala, demographic data collected and analyzed by statisticians helps determine where new schools should be built and how many teachers are needed. Misinterpretation of fertility rates or migration patterns can lead to severe resource misallocation, highlighting the critical importance of professional statistical rigor.</w:t>
      </w:r>
    </w:p>
    <w:bookmarkEnd w:id="22"/>
    <w:bookmarkStart w:id="23" w:name="X3ce1b16b4a3ba78cdd04252e2a31b6fc217ac09"/>
    <w:p>
      <w:pPr>
        <w:pStyle w:val="Heading2"/>
      </w:pPr>
      <w:r>
        <w:t xml:space="preserve">4. Challenges Facing Statisticians in Uganda Kampala</w:t>
      </w:r>
    </w:p>
    <w:p>
      <w:pPr>
        <w:pStyle w:val="FirstParagraph"/>
      </w:pPr>
      <w:r>
        <w:t xml:space="preserve">Despite the progress made,</w:t>
      </w:r>
    </w:p>
    <w:p>
      <w:pPr>
        <w:pStyle w:val="BodyText"/>
      </w:pPr>
      <w:r>
        <w:t xml:space="preserve">Uganda Kampala</w:t>
      </w:r>
    </w:p>
    <w:p>
      <w:pPr>
        <w:pStyle w:val="BodyText"/>
      </w:pPr>
      <w:r>
        <w:t xml:space="preserve">Statisticians face several formidable challenges:</w:t>
      </w:r>
    </w:p>
    <w:p>
      <w:pPr>
        <w:numPr>
          <w:ilvl w:val="0"/>
          <w:numId w:val="1002"/>
        </w:numPr>
        <w:pStyle w:val="Compact"/>
      </w:pPr>
      <w:r>
        <w:rPr>
          <w:bCs/>
          <w:b/>
        </w:rPr>
        <w:t xml:space="preserve">Data Quality and Infrastructure:</w:t>
      </w:r>
    </w:p>
    <w:p>
      <w:pPr>
        <w:numPr>
          <w:ilvl w:val="0"/>
          <w:numId w:val="1002"/>
        </w:numPr>
        <w:pStyle w:val="Compact"/>
      </w:pPr>
      <w:r>
        <w:rPr>
          <w:bCs/>
          <w:b/>
        </w:rPr>
        <w:t xml:space="preserve">Interpretation vs. Analysis:</w:t>
      </w:r>
    </w:p>
    <w:p>
      <w:pPr>
        <w:numPr>
          <w:ilvl w:val="0"/>
          <w:numId w:val="1002"/>
        </w:numPr>
        <w:pStyle w:val="Compact"/>
      </w:pPr>
      <w:r>
        <w:rPr>
          <w:bCs/>
          <w:b/>
        </w:rPr>
        <w:t xml:space="preserve">Resource Constraints:</w:t>
      </w:r>
    </w:p>
    <w:bookmarkEnd w:id="23"/>
    <w:bookmarkStart w:id="24" w:name="X1f70fbaa9cc59746693692f6e75b115e3c18a05"/>
    <w:p>
      <w:pPr>
        <w:pStyle w:val="Heading2"/>
      </w:pPr>
      <w:r>
        <w:t xml:space="preserve">5. The Future Outlook: Digital Transformation and AI</w:t>
      </w:r>
    </w:p>
    <w:p>
      <w:pPr>
        <w:pStyle w:val="FirstParagraph"/>
      </w:pPr>
      <w:r>
        <w:t xml:space="preserve">The future of statistics in</w:t>
      </w:r>
      <w:r>
        <w:t xml:space="preserve"> </w:t>
      </w:r>
      <w:r>
        <w:rPr>
          <w:bCs/>
          <w:b/>
        </w:rPr>
        <w:t xml:space="preserve">Uganda Kampala</w:t>
      </w:r>
      <w:r>
        <w:t xml:space="preserve"> </w:t>
      </w:r>
      <w:r>
        <w:t xml:space="preserve">lies in the integration of Artificial Intelligence (AI) and Big Data analytics. Traditional statistical methods are being augmented by machine learning algorithms that can process unstructured data from social media, mobile phone transactions, and satellite imagery. For a</w:t>
      </w:r>
    </w:p>
    <w:p>
      <w:pPr>
        <w:pStyle w:val="BodyText"/>
      </w:pPr>
      <w:r>
        <w:t xml:space="preserve">Statistician working in Kampala today, proficiency extends beyond standard regression analysis to include data science competencies.</w:t>
      </w:r>
    </w:p>
    <w:p>
      <w:pPr>
        <w:pStyle w:val="BodyText"/>
      </w:pPr>
      <w:r>
        <w:t xml:space="preserve">Furthermore, the push for "Smart City" initiatives in Kampala offers new opportunities for statisticians. Real-time data from traffic sensors, energy grids, and waste management systems will require constant statistical monitoring to optimize urban living conditions. This shift demands that</w:t>
      </w:r>
    </w:p>
    <w:p>
      <w:pPr>
        <w:pStyle w:val="BodyText"/>
      </w:pPr>
      <w:r>
        <w:t xml:space="preserve">Uganda Kampalas educational institutions adapt their curricula to produce statisticians who are tech-savvy and policy-literate.</w:t>
      </w:r>
    </w:p>
    <w:bookmarkEnd w:id="24"/>
    <w:bookmarkStart w:id="25" w:name="conclusion"/>
    <w:p>
      <w:pPr>
        <w:pStyle w:val="Heading2"/>
      </w:pPr>
      <w:r>
        <w:t xml:space="preserve">6. Conclusion</w:t>
      </w:r>
    </w:p>
    <w:p>
      <w:pPr>
        <w:pStyle w:val="FirstParagraph"/>
      </w:pPr>
      <w:r>
        <w:t xml:space="preserve">In conclusion, the</w:t>
      </w:r>
    </w:p>
    <w:p>
      <w:pPr>
        <w:pStyle w:val="BodyText"/>
      </w:pPr>
      <w:r>
        <w:t xml:space="preserve">StatisticianThe role of the</w:t>
      </w:r>
      <w:r>
        <w:t xml:space="preserve"> </w:t>
      </w:r>
      <w:r>
        <w:rPr>
          <w:bCs/>
          <w:b/>
        </w:rPr>
        <w:t xml:space="preserve">Statistician in Uganda Kampala</w:t>
      </w:r>
      <w:r>
        <w:t xml:space="preserve">s capital is not just about numbers; it is about narratives—narratives of health, economic stability, and social welfare. As Uganda continues to grow, the demand for high-quality statistical expertise will only increase.</w:t>
      </w:r>
    </w:p>
    <w:p>
      <w:pPr>
        <w:pStyle w:val="BodyText"/>
      </w:pPr>
      <w:r>
        <w:t xml:space="preserve">For policymakers, NGOs operating in</w:t>
      </w:r>
    </w:p>
    <w:p>
      <w:pPr>
        <w:pStyle w:val="BodyText"/>
      </w:pPr>
      <w:r>
        <w:t xml:space="preserve">Uganda Kampala, and educational institutions in</w:t>
      </w:r>
    </w:p>
    <w:p>
      <w:pPr>
        <w:pStyle w:val="BodyText"/>
      </w:pPr>
      <w:r>
        <w:t xml:space="preserve">Uganda Kampala</w:t>
      </w:r>
    </w:p>
    <w:bookmarkEnd w:id="25"/>
    <w:bookmarkStart w:id="26" w:name="references-simulated-for-academic-format"/>
    <w:p>
      <w:pPr>
        <w:pStyle w:val="Heading2"/>
      </w:pPr>
      <w:r>
        <w:t xml:space="preserve">References (Simulated for Academic Format)</w:t>
      </w:r>
    </w:p>
    <w:p>
      <w:pPr>
        <w:numPr>
          <w:ilvl w:val="0"/>
          <w:numId w:val="1003"/>
        </w:numPr>
        <w:pStyle w:val="Compact"/>
      </w:pPr>
      <w:r>
        <w:t xml:space="preserve">Uganda Bureau of Statistics (UBOS).</w:t>
      </w:r>
      <w:r>
        <w:t xml:space="preserve"> </w:t>
      </w:r>
      <w:r>
        <w:rPr>
          <w:iCs/>
          <w:i/>
        </w:rPr>
        <w:t xml:space="preserve">Uganda Population and Housing Census 2024 Analysis Report.</w:t>
      </w:r>
      <w:r>
        <w:t xml:space="preserve"> </w:t>
      </w:r>
      <w:r>
        <w:t xml:space="preserve">Kampala: UBOS, 2025.</w:t>
      </w:r>
    </w:p>
    <w:p>
      <w:pPr>
        <w:numPr>
          <w:ilvl w:val="0"/>
          <w:numId w:val="1003"/>
        </w:numPr>
        <w:pStyle w:val="Compact"/>
      </w:pPr>
      <w:r>
        <w:t xml:space="preserve">World Bank.</w:t>
      </w:r>
      <w:r>
        <w:t xml:space="preserve"> </w:t>
      </w:r>
      <w:r>
        <w:rPr>
          <w:iCs/>
          <w:i/>
        </w:rPr>
        <w:t xml:space="preserve">Digital Economy for Africa Initiative: Uganda Country Profile.</w:t>
      </w:r>
      <w:r>
        <w:t xml:space="preserve"> </w:t>
      </w:r>
      <w:r>
        <w:t xml:space="preserve">Washington D.C.: World Bank Group, 2023.</w:t>
      </w:r>
    </w:p>
    <w:p>
      <w:pPr>
        <w:numPr>
          <w:ilvl w:val="0"/>
          <w:numId w:val="1003"/>
        </w:numPr>
        <w:pStyle w:val="Compact"/>
      </w:pPr>
      <w:r>
        <w:t xml:space="preserve">Ministry of Finance, Planning and Economic Development.</w:t>
      </w:r>
      <w:r>
        <w:t xml:space="preserve"> </w:t>
      </w:r>
      <w:r>
        <w:rPr>
          <w:iCs/>
          <w:i/>
        </w:rPr>
        <w:t xml:space="preserve">Uganda Vision 2040: The Roadmap to Structural Transformation.</w:t>
      </w:r>
      <w:r>
        <w:t xml:space="preserve"> </w:t>
      </w:r>
      <w:r>
        <w:t xml:space="preserve">Kampala: Government of Uganda, 2019-2040 Strategy Review, 2023.</w:t>
      </w:r>
    </w:p>
    <w:p>
      <w:pPr>
        <w:numPr>
          <w:ilvl w:val="0"/>
          <w:numId w:val="1003"/>
        </w:numPr>
        <w:pStyle w:val="Compact"/>
      </w:pPr>
      <w:r>
        <w:t xml:space="preserve">Makerere University Department of Statistics.</w:t>
      </w:r>
      <w:r>
        <w:t xml:space="preserve"> </w:t>
      </w:r>
      <w:r>
        <w:rPr>
          <w:iCs/>
          <w:i/>
        </w:rPr>
        <w:t xml:space="preserve">Curriculum Review on Data Science and Statistical Modeling.</w:t>
      </w:r>
      <w:r>
        <w:t xml:space="preserve"> </w:t>
      </w:r>
      <w:r>
        <w:t xml:space="preserve">Kampala: Makerere University Press,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Uganda Kampala: Navigating Data for Development</dc:title>
  <dc:creator/>
  <dc:language>en</dc:language>
  <cp:keywords/>
  <dcterms:created xsi:type="dcterms:W3CDTF">2026-07-30T01:25:54Z</dcterms:created>
  <dcterms:modified xsi:type="dcterms:W3CDTF">2026-07-30T01:25:54Z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