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United</w:t>
      </w:r>
      <w:r>
        <w:t xml:space="preserve"> </w:t>
      </w:r>
      <w:r>
        <w:t xml:space="preserve">States</w:t>
      </w:r>
      <w:r>
        <w:t xml:space="preserve"> </w:t>
      </w:r>
      <w:r>
        <w:t xml:space="preserve">Chicago</w:t>
      </w:r>
    </w:p>
    <w:bookmarkStart w:id="27" w:name="X397821f864a431a1f27339ea396862165f695af"/>
    <w:p>
      <w:pPr>
        <w:pStyle w:val="Heading1"/>
      </w:pPr>
      <w:r>
        <w:t xml:space="preserve">The Role and Impact of the Statistician in United States Chicago</w:t>
      </w:r>
    </w:p>
    <w:p>
      <w:pPr>
        <w:pStyle w:val="FirstParagraph"/>
      </w:pPr>
      <w:r>
        <w:rPr>
          <w:bCs/>
          <w:b/>
        </w:rPr>
        <w:t xml:space="preserve">Abstract:</w:t>
      </w:r>
      <w:r>
        <w:br/>
      </w:r>
      <w:r>
        <w:t xml:space="preserve">This research paper explores the critical role of the statistician within the specific socio-economic and industrial landscape of United States Chicago. By analyzing data-driven decision-making processes in healthcare, finance, and municipal governance, this document highlights how statisticians serve as pivotal architects of modern policy and innovation. The study underscores that in a city as complex as United States Chicago, the statistician is not merely a number-cruncher but a strategic partner essential for sustainable development and public welfare.</w:t>
      </w:r>
    </w:p>
    <w:bookmarkStart w:id="20" w:name="introduction"/>
    <w:p>
      <w:pPr>
        <w:pStyle w:val="Heading2"/>
      </w:pPr>
      <w:r>
        <w:t xml:space="preserve">Introduction</w:t>
      </w:r>
    </w:p>
    <w:p>
      <w:pPr>
        <w:pStyle w:val="FirstParagraph"/>
      </w:pPr>
      <w:r>
        <w:t xml:space="preserve">In the contemporary era, data has become the most valuable asset for organizations and governments alike. Nowhere is this more evident than in United States Chicago, a metropolis renowned for its diverse economy, rich history, and complex urban challenges. At the heart of leveraging this vast amount of information stands the statistician. A statistician is a professional who specializes in collecting, analyzing, interpreting, and presenting data to uncover patterns and trends that inform decision-making. In the context of United States Chicago, where population density exceeds nine hundred thousand people within city limits and influences extend across metropolitan regions involving millions more, the expertise of a statistician is indispensable. This paper aims to delineate the multifaceted responsibilities of a statistician in this vibrant American city, examining their contributions to public health, economic stability, and urban planning.</w:t>
      </w:r>
    </w:p>
    <w:bookmarkEnd w:id="20"/>
    <w:bookmarkStart w:id="21" w:name="Xbfee51224d9682356a9c6473151f9ad6f9c89e4"/>
    <w:p>
      <w:pPr>
        <w:pStyle w:val="Heading2"/>
      </w:pPr>
      <w:r>
        <w:t xml:space="preserve">The Statistical Landscape of United States Chicago</w:t>
      </w:r>
    </w:p>
    <w:p>
      <w:pPr>
        <w:pStyle w:val="FirstParagraph"/>
      </w:pPr>
      <w:r>
        <w:t xml:space="preserve">Chicago serves as a microcosm of broader national trends while facing unique local issues. From the fluctuating housing markets in neighborhoods like Hyde Park and Lincoln Park to the intricate logistics of the Port of Chicago, every aspect of life in this city generates data. For any entity operating in United States Chicago, whether it is a multinational corporation headquartered on Michigan Avenue or a local non-profit serving marginalized communities, understanding statistical significance is crucial. The statistician acts as the bridge between raw data and actionable intelligence. Unlike general data analysts who might focus on descriptive metrics, the statistician employs rigorous mathematical methods to infer broader truths from sample data, ensuring that conclusions drawn about United States Chicago are robust and reliable.</w:t>
      </w:r>
    </w:p>
    <w:bookmarkEnd w:id="21"/>
    <w:bookmarkStart w:id="22" w:name="public-health-and-epidemiology"/>
    <w:p>
      <w:pPr>
        <w:pStyle w:val="Heading2"/>
      </w:pPr>
      <w:r>
        <w:t xml:space="preserve">Public Health and Epidemiology</w:t>
      </w:r>
    </w:p>
    <w:p>
      <w:pPr>
        <w:pStyle w:val="FirstParagraph"/>
      </w:pPr>
      <w:r>
        <w:t xml:space="preserve">One of the most visible applications of statistical expertise in United States Chicago is within the public health sector. The city faces significant health disparities across different demographic groups, making the work of a statistician particularly poignant. During public health crises, such as pandemics or seasonal influenza outbreaks, statisticians model infection rates to predict hospital capacity needs and allocate medical resources efficiently. In United States Chicago, where community trust in institutions can vary significantly by neighborhood, accurate statistical modeling is essential for crafting equitable health interventions.</w:t>
      </w:r>
    </w:p>
    <w:p>
      <w:pPr>
        <w:pStyle w:val="BodyText"/>
      </w:pPr>
      <w:r>
        <w:t xml:space="preserve">Furthermore, longitudinal studies conducted by the University of Chicago and other local research institutes rely heavily on statisticians to track chronic disease prevalence. By employing techniques such as regression analysis and survival analysis, a statistician can identify risk factors associated with conditions like diabetes and heart disease among specific populations in United States Chicago. These insights allow municipal health officials to design targeted prevention programs, thereby reducing the overall burden on the healthcare system and improving quality of life for residents.</w:t>
      </w:r>
    </w:p>
    <w:bookmarkEnd w:id="22"/>
    <w:bookmarkStart w:id="23" w:name="X1296f143de085043433e746cdcbdda93c6064d2"/>
    <w:p>
      <w:pPr>
        <w:pStyle w:val="Heading2"/>
      </w:pPr>
      <w:r>
        <w:t xml:space="preserve">Economic Development and Financial Services</w:t>
      </w:r>
    </w:p>
    <w:p>
      <w:pPr>
        <w:pStyle w:val="FirstParagraph"/>
      </w:pPr>
      <w:r>
        <w:t xml:space="preserve">As a global hub for finance, with major institutions like the Chicago Board Options Exchange (CBOE) located within its borders, United States Chicago relies heavily on quantitative analysis. Here, the statistician plays a dual role in both high-frequency trading algorithms and broader economic forecasting. In the financial sector of United States Chicago, statisticians develop stochastic models to assess risk and volatility. These models help investors make informed decisions about portfolio management and derivative pricing.</w:t>
      </w:r>
    </w:p>
    <w:p>
      <w:pPr>
        <w:pStyle w:val="BodyText"/>
      </w:pPr>
      <w:r>
        <w:t xml:space="preserve">Beyond Wall Street equivalents on LaSalle Street, local businesses in United States Chicago utilize statistics for market segmentation and consumer behavior analysis. A statistician helps a retail company understand purchasing trends across different zip codes, optimizing supply chain logistics to reduce waste and increase efficiency. In the realm of urban economics, statisticians evaluate the impact of policy changes on employment rates and small business growth. By analyzing labor force data from the Bureau of Labor Statistics specific to Illinois and Cook County, a statistician can provide evidence-based recommendations for job training programs in United States Chicago, ensuring that economic initiatives are aligned with actual market demands.</w:t>
      </w:r>
    </w:p>
    <w:bookmarkEnd w:id="23"/>
    <w:bookmarkStart w:id="24" w:name="municipal-governance-and-urban-planning"/>
    <w:p>
      <w:pPr>
        <w:pStyle w:val="Heading2"/>
      </w:pPr>
      <w:r>
        <w:t xml:space="preserve">Municipal Governance and Urban Planning</w:t>
      </w:r>
    </w:p>
    <w:p>
      <w:pPr>
        <w:pStyle w:val="FirstParagraph"/>
      </w:pPr>
      <w:r>
        <w:t xml:space="preserve">The City of Chicago government employs numerous statisticians to manage infrastructure and public services. From optimizing traffic light timings at intersections across the city to determining the most efficient routes for garbage collection, statistical methods are woven into the fabric of daily operations. In United States Chicago, where weather conditions can drastically impact transportation networks during winter months, statisticians analyze historical data to predict congestion patterns and advise on resource deployment.</w:t>
      </w:r>
    </w:p>
    <w:p>
      <w:pPr>
        <w:pStyle w:val="BodyText"/>
      </w:pPr>
      <w:r>
        <w:t xml:space="preserve">Zoning and development projects also depend on rigorous statistical assessment. Before approving new high-rise developments in downtown United States Chicago or affordable housing initiatives in the South Side, planners must conduct impact studies. A statistician evaluates factors such as strain on public schools, changes in property values, and environmental impact. These analyses ensure that growth is sustainable and equitable. Moreover, crime prevention strategies in United States Chicago often rely on predictive policing models developed by statisticians who analyze historical crime data to identify hotspots, allowing law enforcement to deploy resources proactively rather than reactively.</w:t>
      </w:r>
    </w:p>
    <w:bookmarkEnd w:id="24"/>
    <w:bookmarkStart w:id="25" w:name="X11072718b1fb40923103942499dd01d6173ea82"/>
    <w:p>
      <w:pPr>
        <w:pStyle w:val="Heading2"/>
      </w:pPr>
      <w:r>
        <w:t xml:space="preserve">Educational Implications and Workforce Development</w:t>
      </w:r>
    </w:p>
    <w:p>
      <w:pPr>
        <w:pStyle w:val="FirstParagraph"/>
      </w:pPr>
      <w:r>
        <w:t xml:space="preserve">The demand for skilled statisticians in United States Chicago drives educational initiatives at universities like the University of Chicago, Northwestern University (nearby), and DePaul University. Recognizing the importance of data literacy, these institutions emphasize statistics as a core competency for students entering various fields. In today’s job market in United States Chicago, proficiency in statistical software such as R, Python, or SAS is often a prerequisite for roles not just in academia or finance but also in marketing, logistics, and public administration.</w:t>
      </w:r>
    </w:p>
    <w:p>
      <w:pPr>
        <w:pStyle w:val="BodyText"/>
      </w:pPr>
      <w:r>
        <w:t xml:space="preserve">By fostering a workforce fluent in statistical reasoning, United States Chicago enhances its competitive edge. Employers seek candidates who can not only interpret data but also communicate findings clearly to non-technical stakeholders. The statistician thus becomes an educator as well as an analyst, helping organizations build a culture grounded in evidence-based practice.</w:t>
      </w:r>
    </w:p>
    <w:bookmarkEnd w:id="25"/>
    <w:bookmarkStart w:id="26" w:name="conclusion"/>
    <w:p>
      <w:pPr>
        <w:pStyle w:val="Heading2"/>
      </w:pPr>
      <w:r>
        <w:t xml:space="preserve">Conclusion</w:t>
      </w:r>
    </w:p>
    <w:p>
      <w:pPr>
        <w:pStyle w:val="FirstParagraph"/>
      </w:pPr>
      <w:r>
        <w:t xml:space="preserve">In conclusion, the statistician is a cornerstone of progress and stability in United States Chicago. Whether working in the halls of city hall, the labs of medical research centers, or the trading floors of financial institutions, this professional provides the analytical foundation necessary for navigating complexity. As data continues to grow in volume and importance within United States Chicago, so too will the relevance of those who know how to interpret it. The statistician does not merely record history; through rigorous analysis and prediction, they help shape a more efficient, healthy, and prosperous future for the city. It is imperative that stakeholders in United States Chicago continue to invest in statistical education and infrastructure to ensure that this vital profession can meet the evolving challenges of the 21st century.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Statistician in United States Chicago</dc:title>
  <dc:creator/>
  <dc:language>en</dc:language>
  <cp:keywords/>
  <dcterms:created xsi:type="dcterms:W3CDTF">2026-07-29T14:35:21Z</dcterms:created>
  <dcterms:modified xsi:type="dcterms:W3CDTF">2026-07-29T14:35:21Z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