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Kazakhstan</w:t>
      </w:r>
      <w:r>
        <w:t xml:space="preserve"> </w:t>
      </w:r>
      <w:r>
        <w:t xml:space="preserve">Almaty</w:t>
      </w:r>
    </w:p>
    <w:bookmarkStart w:id="28" w:name="Xd29dda35b16f54109d67608e02b6c17d058d171"/>
    <w:p>
      <w:pPr>
        <w:pStyle w:val="Heading1"/>
      </w:pPr>
      <w:r>
        <w:t xml:space="preserve">The Evolution and Future of the Surgeon in Kazakhstan Almaty</w:t>
      </w:r>
    </w:p>
    <w:p>
      <w:pPr>
        <w:pStyle w:val="FirstParagraph"/>
      </w:pPr>
      <w:r>
        <w:rPr>
          <w:bCs/>
          <w:b/>
        </w:rPr>
        <w:t xml:space="preserve">Abstract</w:t>
      </w:r>
      <w:r>
        <w:t xml:space="preserve">: This research paper examines the critical role, evolving standards, and future trajectories of the modern</w:t>
      </w:r>
      <w:r>
        <w:t xml:space="preserve"> </w:t>
      </w:r>
      <w:r>
        <w:rPr>
          <w:iCs/>
          <w:i/>
        </w:rPr>
        <w:t xml:space="preserve">Surgeon</w:t>
      </w:r>
      <w:r>
        <w:t xml:space="preserve"> </w:t>
      </w:r>
      <w:r>
        <w:t xml:space="preserve">within the specific healthcare landscape of</w:t>
      </w:r>
      <w:r>
        <w:t xml:space="preserve"> </w:t>
      </w:r>
      <w:r>
        <w:rPr>
          <w:iCs/>
          <w:i/>
        </w:rPr>
        <w:t xml:space="preserve">Kazakhstan Almaty</w:t>
      </w:r>
      <w:r>
        <w:t xml:space="preserve">. As a major medical hub in Central Asia, Almaty represents a unique intersection of traditional Soviet-era medical training and emerging Western technological integrations. This document explores how the professional identity of a</w:t>
      </w:r>
      <w:r>
        <w:t xml:space="preserve"> </w:t>
      </w:r>
      <w:r>
        <w:rPr>
          <w:bCs/>
          <w:b/>
        </w:rPr>
        <w:t xml:space="preserve">Surgeon</w:t>
      </w:r>
      <w:r>
        <w:t xml:space="preserve"> </w:t>
      </w:r>
      <w:r>
        <w:t xml:space="preserve">is being reshaped by rapid urbanization, digital health initiatives, and international collaboration in</w:t>
      </w:r>
      <w:r>
        <w:t xml:space="preserve"> </w:t>
      </w:r>
      <w:r>
        <w:rPr>
          <w:bCs/>
          <w:b/>
        </w:rPr>
        <w:t xml:space="preserve">Kazakhstan Almaty</w:t>
      </w:r>
      <w:r>
        <w:t xml:space="preserve">.</w:t>
      </w:r>
    </w:p>
    <w:bookmarkStart w:id="20" w:name="introduction"/>
    <w:p>
      <w:pPr>
        <w:pStyle w:val="Heading2"/>
      </w:pPr>
      <w:r>
        <w:t xml:space="preserve">1. Introduction</w:t>
      </w:r>
    </w:p>
    <w:p>
      <w:pPr>
        <w:pStyle w:val="FirstParagraph"/>
      </w:pPr>
      <w:r>
        <w:t xml:space="preserve">The healthcare sector in Kazakhstan has undergone significant transformation over the past two decades. Within this broader national context, the city of</w:t>
      </w:r>
      <w:r>
        <w:t xml:space="preserve"> </w:t>
      </w:r>
      <w:r>
        <w:rPr>
          <w:bCs/>
          <w:b/>
        </w:rPr>
        <w:t xml:space="preserve">Kazakhstan Almaty</w:t>
      </w:r>
      <w:r>
        <w:t xml:space="preserve"> </w:t>
      </w:r>
      <w:r>
        <w:t xml:space="preserve">stands out as a premier center for medical excellence and innovation. At the heart of this medical ecosystem is the professional figure of the</w:t>
      </w:r>
      <w:r>
        <w:t xml:space="preserve"> </w:t>
      </w:r>
      <w:r>
        <w:rPr>
          <w:iCs/>
          <w:i/>
        </w:rPr>
        <w:t xml:space="preserve">Surgeon</w:t>
      </w:r>
      <w:r>
        <w:t xml:space="preserve">. The role of a surgeon in any healthcare system is paramount, but in</w:t>
      </w:r>
      <w:r>
        <w:t xml:space="preserve"> </w:t>
      </w:r>
      <w:r>
        <w:rPr>
          <w:bCs/>
          <w:b/>
        </w:rPr>
        <w:t xml:space="preserve">Kazakhstan Almaty</w:t>
      </w:r>
      <w:r>
        <w:t xml:space="preserve">, this role carries additional weight due to the city's status as a regional hub for specialized care attracting patients not only from local districts but also from neighboring Central Asian republics.</w:t>
      </w:r>
    </w:p>
    <w:p>
      <w:pPr>
        <w:pStyle w:val="BodyText"/>
      </w:pPr>
      <w:r>
        <w:t xml:space="preserve">This paper aims to analyze how the definition, training, and practice of a</w:t>
      </w:r>
      <w:r>
        <w:t xml:space="preserve"> </w:t>
      </w:r>
      <w:r>
        <w:rPr>
          <w:bCs/>
          <w:b/>
        </w:rPr>
        <w:t xml:space="preserve">Surgeon</w:t>
      </w:r>
      <w:r>
        <w:t xml:space="preserve"> </w:t>
      </w:r>
      <w:r>
        <w:t xml:space="preserve">are adapting to meet the demands of modern medicine in</w:t>
      </w:r>
      <w:r>
        <w:t xml:space="preserve"> </w:t>
      </w:r>
      <w:r>
        <w:rPr>
          <w:iCs/>
          <w:i/>
        </w:rPr>
        <w:t xml:space="preserve">Kazakhstan Almaty</w:t>
      </w:r>
      <w:r>
        <w:t xml:space="preserve">. It explores the balance between maintaining rigorous technical skills and embracing digital transformation, ultimately arguing that the future success of healthcare providers in this region depends on their ability to integrate global standards with local patient needs.</w:t>
      </w:r>
    </w:p>
    <w:bookmarkEnd w:id="20"/>
    <w:bookmarkStart w:id="21" w:name="X2edbeea10bf0be86aee2b13016f5cd0cad38d1e"/>
    <w:p>
      <w:pPr>
        <w:pStyle w:val="Heading2"/>
      </w:pPr>
      <w:r>
        <w:t xml:space="preserve">2. The Historical Context and Training of the Surgeon</w:t>
      </w:r>
    </w:p>
    <w:p>
      <w:pPr>
        <w:pStyle w:val="FirstParagraph"/>
      </w:pPr>
      <w:r>
        <w:t xml:space="preserve">To understand the current state of surgery in</w:t>
      </w:r>
      <w:r>
        <w:t xml:space="preserve"> </w:t>
      </w:r>
      <w:r>
        <w:rPr>
          <w:bCs/>
          <w:b/>
        </w:rPr>
        <w:t xml:space="preserve">Kazakhstan Almaty</w:t>
      </w:r>
      <w:r>
        <w:t xml:space="preserve">, one must first look at its foundations. The medical education system in Kazakhstan was heavily influenced by the Soviet model, which emphasized deep theoretical knowledge and robust clinical exposure from an early stage. For a</w:t>
      </w:r>
      <w:r>
        <w:t xml:space="preserve"> </w:t>
      </w:r>
      <w:r>
        <w:rPr>
          <w:iCs/>
          <w:i/>
        </w:rPr>
        <w:t xml:space="preserve">Surgeon</w:t>
      </w:r>
      <w:r>
        <w:t xml:space="preserve"> </w:t>
      </w:r>
      <w:r>
        <w:t xml:space="preserve">trained under this legacy, the foundation is built on resilience and extensive hands-on experience.</w:t>
      </w:r>
    </w:p>
    <w:p>
      <w:pPr>
        <w:pStyle w:val="BodyText"/>
      </w:pPr>
      <w:r>
        <w:t xml:space="preserve">In recent years, however, the training curriculum for aspiring surgeons in</w:t>
      </w:r>
      <w:r>
        <w:t xml:space="preserve"> </w:t>
      </w:r>
      <w:r>
        <w:rPr>
          <w:bCs/>
          <w:b/>
        </w:rPr>
        <w:t xml:space="preserve">Kazakhstan Almaty</w:t>
      </w:r>
      <w:r>
        <w:t xml:space="preserve"> </w:t>
      </w:r>
      <w:r>
        <w:t xml:space="preserve">has shifted towards competency-based medical education. Major institutions in Almaty are increasingly adopting simulation-based training modules. This change is crucial because it allows a</w:t>
      </w:r>
      <w:r>
        <w:t xml:space="preserve"> </w:t>
      </w:r>
      <w:r>
        <w:rPr>
          <w:bCs/>
          <w:b/>
        </w:rPr>
        <w:t xml:space="preserve">Surgeon</w:t>
      </w:r>
      <w:r>
        <w:t xml:space="preserve"> </w:t>
      </w:r>
      <w:r>
        <w:t xml:space="preserve">to practice complex procedures in a risk-free environment before entering the operating room. The integration of virtual reality (VR) and augmented reality (AR) into surgical training programs represents a significant leap forward, ensuring that the next generation of surgeons in Almaty is technically proficient and confident.</w:t>
      </w:r>
    </w:p>
    <w:bookmarkEnd w:id="21"/>
    <w:bookmarkStart w:id="22" w:name="X6b3b7bd5e5880c8bfd0b2fca77db48537e41279"/>
    <w:p>
      <w:pPr>
        <w:pStyle w:val="Heading2"/>
      </w:pPr>
      <w:r>
        <w:t xml:space="preserve">3. Technological Integration in Surgical Practice</w:t>
      </w:r>
    </w:p>
    <w:p>
      <w:pPr>
        <w:pStyle w:val="FirstParagraph"/>
      </w:pPr>
      <w:r>
        <w:t xml:space="preserve">The most profound change affecting the</w:t>
      </w:r>
      <w:r>
        <w:t xml:space="preserve"> </w:t>
      </w:r>
      <w:r>
        <w:rPr>
          <w:iCs/>
          <w:i/>
        </w:rPr>
        <w:t xml:space="preserve">Surgeon</w:t>
      </w:r>
      <w:r>
        <w:t xml:space="preserve"> </w:t>
      </w:r>
      <w:r>
        <w:t xml:space="preserve">in</w:t>
      </w:r>
      <w:r>
        <w:t xml:space="preserve"> </w:t>
      </w:r>
      <w:r>
        <w:rPr>
          <w:bCs/>
          <w:b/>
        </w:rPr>
        <w:t xml:space="preserve">Kazakhstan Almaty</w:t>
      </w:r>
      <w:r>
        <w:t xml:space="preserve"> </w:t>
      </w:r>
      <w:r>
        <w:t xml:space="preserve">is the rapid adoption of minimally invasive techniques and robotic surgery. Historically, open surgeries were more common due to resource constraints and infrastructure limitations. Today, however, leading hospitals in Almaty are equipped with state-of-the-art laparoscopic and robotic-assisted systems.</w:t>
      </w:r>
    </w:p>
    <w:p>
      <w:pPr>
        <w:pStyle w:val="BodyText"/>
      </w:pPr>
      <w:r>
        <w:t xml:space="preserve">This technological shift demands a new skill set from the</w:t>
      </w:r>
      <w:r>
        <w:t xml:space="preserve"> </w:t>
      </w:r>
      <w:r>
        <w:rPr>
          <w:bCs/>
          <w:b/>
        </w:rPr>
        <w:t xml:space="preserve">Surgeon</w:t>
      </w:r>
      <w:r>
        <w:t xml:space="preserve">. It is no longer sufficient for a surgeon to possess only manual dexterity; they must also be adept at navigating digital interfaces and interpreting real-time data analytics. In</w:t>
      </w:r>
      <w:r>
        <w:t xml:space="preserve"> </w:t>
      </w:r>
      <w:r>
        <w:rPr>
          <w:iCs/>
          <w:i/>
        </w:rPr>
        <w:t xml:space="preserve">Kazakhstan Almaty</w:t>
      </w:r>
      <w:r>
        <w:t xml:space="preserve">, the push towards precision medicine means that surgeons are increasingly relying on advanced imaging technologies such as 3D printing for pre-operative planning. This allows a surgeon to create anatomical models of a patient's specific pathology, enabling a more tailored and less invasive approach.</w:t>
      </w:r>
    </w:p>
    <w:bookmarkEnd w:id="22"/>
    <w:bookmarkStart w:id="23" w:name="Xdf38a067619d4e27cde00f9e58ca5133c4f3ff7"/>
    <w:p>
      <w:pPr>
        <w:pStyle w:val="Heading2"/>
      </w:pPr>
      <w:r>
        <w:t xml:space="preserve">4. The Surgeon as a Leader in Multidisciplinary Teams</w:t>
      </w:r>
    </w:p>
    <w:p>
      <w:pPr>
        <w:pStyle w:val="FirstParagraph"/>
      </w:pPr>
      <w:r>
        <w:t xml:space="preserve">Modern surgery is rarely an isolated endeavor. In the healthcare facilities of</w:t>
      </w:r>
      <w:r>
        <w:t xml:space="preserve"> </w:t>
      </w:r>
      <w:r>
        <w:rPr>
          <w:bCs/>
          <w:b/>
        </w:rPr>
        <w:t xml:space="preserve">Kazakhstan Almaty</w:t>
      </w:r>
      <w:r>
        <w:t xml:space="preserve">, the role of the</w:t>
      </w:r>
      <w:r>
        <w:t xml:space="preserve"> </w:t>
      </w:r>
      <w:r>
        <w:rPr>
          <w:iCs/>
          <w:i/>
        </w:rPr>
        <w:t xml:space="preserve">Surgeon</w:t>
      </w:r>
      <w:r>
        <w:t xml:space="preserve"> </w:t>
      </w:r>
      <w:r>
        <w:t xml:space="preserve">has expanded to include leadership within multidisciplinary teams (MDTs). These teams often include oncologists, radiologists, pathologists, and rehabilitators. The effectiveness of surgical outcomes is increasingly dependent on how well the surgeon communicates and collaborates with these specialists.</w:t>
      </w:r>
    </w:p>
    <w:p>
      <w:pPr>
        <w:pStyle w:val="BodyText"/>
      </w:pPr>
      <w:r>
        <w:t xml:space="preserve">In Almaty, where cancer rates are a growing concern due to lifestyle changes and environmental factors, the coordination between a</w:t>
      </w:r>
      <w:r>
        <w:t xml:space="preserve"> </w:t>
      </w:r>
      <w:r>
        <w:rPr>
          <w:bCs/>
          <w:b/>
        </w:rPr>
        <w:t xml:space="preserve">Surgeon</w:t>
      </w:r>
      <w:r>
        <w:t xml:space="preserve"> </w:t>
      </w:r>
      <w:r>
        <w:t xml:space="preserve">and an oncologist is vital. The paper highlights that successful medical institutions in Almaty prioritize regular tumor boards and case discussions. This collaborative model ensures that the surgical plan aligns with systemic treatments, providing comprehensive care for patients. Therefore, the modern</w:t>
      </w:r>
      <w:r>
        <w:t xml:space="preserve"> </w:t>
      </w:r>
      <w:r>
        <w:rPr>
          <w:iCs/>
          <w:i/>
        </w:rPr>
        <w:t xml:space="preserve">Surgeon</w:t>
      </w:r>
      <w:r>
        <w:t xml:space="preserve"> </w:t>
      </w:r>
      <w:r>
        <w:t xml:space="preserve">in Kazakhstan Almaty must possess strong interpersonal and leadership skills alongside their technical expertise.</w:t>
      </w:r>
    </w:p>
    <w:bookmarkEnd w:id="23"/>
    <w:bookmarkStart w:id="24" w:name="Xb1f5a450b32c017c422344cda5bfee833d7e3f3"/>
    <w:p>
      <w:pPr>
        <w:pStyle w:val="Heading2"/>
      </w:pPr>
      <w:r>
        <w:t xml:space="preserve">5. Challenges and Opportunities in Kazakhstan Almaty</w:t>
      </w:r>
    </w:p>
    <w:p>
      <w:pPr>
        <w:pStyle w:val="FirstParagraph"/>
      </w:pPr>
      <w:r>
        <w:t xml:space="preserve">Despite the progress made, there are significant challenges facing surgeons in this region. One major issue is the brain drain, where highly qualified specialists seek opportunities abroad due to higher compensation or better working conditions in Western Europe or North America. This poses a threat to the continuity of high-quality surgical care in</w:t>
      </w:r>
      <w:r>
        <w:t xml:space="preserve"> </w:t>
      </w:r>
      <w:r>
        <w:rPr>
          <w:bCs/>
          <w:b/>
        </w:rPr>
        <w:t xml:space="preserve">Kazakhstan Almaty</w:t>
      </w:r>
      <w:r>
        <w:t xml:space="preserve">.</w:t>
      </w:r>
    </w:p>
    <w:p>
      <w:pPr>
        <w:pStyle w:val="BodyText"/>
      </w:pPr>
      <w:r>
        <w:t xml:space="preserve">To counteract this, local medical institutions are focusing on creating supportive work environments and offering continuous professional development. Furthermore, there is a growing opportunity for telemedicine collaboration. Surgeons in Almaty can consult with international experts remotely, bringing global knowledge to local patients. This democratization of knowledge empowers the</w:t>
      </w:r>
      <w:r>
        <w:t xml:space="preserve"> </w:t>
      </w:r>
      <w:r>
        <w:rPr>
          <w:iCs/>
          <w:i/>
        </w:rPr>
        <w:t xml:space="preserve">Surgeon</w:t>
      </w:r>
      <w:r>
        <w:t xml:space="preserve"> </w:t>
      </w:r>
      <w:r>
        <w:t xml:space="preserve">in Kazakhstan Almaty to remain at the forefront of medical innovation without leaving their practice.</w:t>
      </w:r>
    </w:p>
    <w:bookmarkEnd w:id="24"/>
    <w:bookmarkStart w:id="25" w:name="Xbe9fdf614e0184bb9befebe7186ffba1b7e0590"/>
    <w:p>
      <w:pPr>
        <w:pStyle w:val="Heading2"/>
      </w:pPr>
      <w:r>
        <w:t xml:space="preserve">6. Ethical Considerations and Patient-Centered Care</w:t>
      </w:r>
    </w:p>
    <w:p>
      <w:pPr>
        <w:pStyle w:val="FirstParagraph"/>
      </w:pPr>
      <w:r>
        <w:t xml:space="preserve">The ethical landscape for a</w:t>
      </w:r>
      <w:r>
        <w:t xml:space="preserve"> </w:t>
      </w:r>
      <w:r>
        <w:rPr>
          <w:bCs/>
          <w:b/>
        </w:rPr>
        <w:t xml:space="preserve">Surgeon</w:t>
      </w:r>
      <w:r>
        <w:t xml:space="preserve"> </w:t>
      </w:r>
      <w:r>
        <w:t xml:space="preserve">in</w:t>
      </w:r>
      <w:r>
        <w:t xml:space="preserve"> </w:t>
      </w:r>
      <w:r>
        <w:rPr>
          <w:iCs/>
          <w:i/>
        </w:rPr>
        <w:t xml:space="preserve">Kazakhstan Almaty</w:t>
      </w:r>
      <w:r>
        <w:t xml:space="preserve"> </w:t>
      </w:r>
      <w:r>
        <w:t xml:space="preserve">is also evolving. With increased patient awareness and access to information via the internet, patients are more involved in decision-making processes. A surgeon must now engage in shared decision-making, explaining risks and benefits clearly and compassionately.</w:t>
      </w:r>
    </w:p>
    <w:p>
      <w:pPr>
        <w:pStyle w:val="BodyText"/>
      </w:pPr>
      <w:r>
        <w:t xml:space="preserve">Cultural sensitivity is particularly important in the diverse demographic of Almaty. A</w:t>
      </w:r>
      <w:r>
        <w:t xml:space="preserve"> </w:t>
      </w:r>
      <w:r>
        <w:rPr>
          <w:iCs/>
          <w:i/>
        </w:rPr>
        <w:t xml:space="preserve">Surgeon</w:t>
      </w:r>
      <w:r>
        <w:t xml:space="preserve"> </w:t>
      </w:r>
      <w:r>
        <w:t xml:space="preserve">must navigate language barriers, cultural beliefs about health and healing, and varying levels of health literacy among patients. Training programs in Almaty are beginning to include ethics and communication workshops to prepare surgeons for these nuanced interactions.</w:t>
      </w:r>
    </w:p>
    <w:bookmarkEnd w:id="25"/>
    <w:bookmarkStart w:id="26" w:name="conclusion"/>
    <w:p>
      <w:pPr>
        <w:pStyle w:val="Heading2"/>
      </w:pPr>
      <w:r>
        <w:t xml:space="preserve">7. Conclusion</w:t>
      </w:r>
    </w:p>
    <w:p>
      <w:pPr>
        <w:pStyle w:val="FirstParagraph"/>
      </w:pPr>
      <w:r>
        <w:t xml:space="preserve">In conclusion, the role of the</w:t>
      </w:r>
      <w:r>
        <w:t xml:space="preserve"> </w:t>
      </w:r>
      <w:r>
        <w:rPr>
          <w:iCs/>
          <w:i/>
        </w:rPr>
        <w:t xml:space="preserve">Surgeon</w:t>
      </w:r>
      <w:r>
        <w:t xml:space="preserve"> </w:t>
      </w:r>
      <w:r>
        <w:t xml:space="preserve">in</w:t>
      </w:r>
      <w:r>
        <w:t xml:space="preserve"> </w:t>
      </w:r>
      <w:r>
        <w:rPr>
          <w:bCs/>
          <w:b/>
        </w:rPr>
        <w:t xml:space="preserve">Kazakhstan Almaty</w:t>
      </w:r>
      <w:r>
        <w:t xml:space="preserve"> </w:t>
      </w:r>
      <w:r>
        <w:t xml:space="preserve">is undergoing a dynamic transformation. From historical roots in rigorous Soviet-era training to the current embrace of robotic assistance and digital health, surgeons are adapting to new realities. The city serves as a microcosm for the broader modernization of Central Asian healthcare.</w:t>
      </w:r>
    </w:p>
    <w:p>
      <w:pPr>
        <w:pStyle w:val="BodyText"/>
      </w:pPr>
      <w:r>
        <w:t xml:space="preserve">Looking ahead, the success of surgical care in</w:t>
      </w:r>
      <w:r>
        <w:t xml:space="preserve"> </w:t>
      </w:r>
      <w:r>
        <w:rPr>
          <w:bCs/>
          <w:b/>
        </w:rPr>
        <w:t xml:space="preserve">Kazakhstan Almaty</w:t>
      </w:r>
      <w:r>
        <w:t xml:space="preserve"> </w:t>
      </w:r>
      <w:r>
        <w:t xml:space="preserve">will depend on sustained investment in education, technology, and human resources. By fostering an environment where surgeons can thrive through collaboration, innovation, and ethical practice, Almaty can solidify its position as a leading medical destination in the region. The future surgeon is not just a technician of the scalpel but a leader of care, a technologist of health data, and a compassionate healer.</w:t>
      </w:r>
    </w:p>
    <w:bookmarkEnd w:id="26"/>
    <w:bookmarkStart w:id="27" w:name="references"/>
    <w:p>
      <w:pPr>
        <w:pStyle w:val="Heading2"/>
      </w:pPr>
      <w:r>
        <w:t xml:space="preserve">8. References</w:t>
      </w:r>
    </w:p>
    <w:p>
      <w:pPr>
        <w:numPr>
          <w:ilvl w:val="0"/>
          <w:numId w:val="1001"/>
        </w:numPr>
        <w:pStyle w:val="Compact"/>
      </w:pPr>
      <w:r>
        <w:t xml:space="preserve">Kazakhstan Ministry of Health Annual Reports on Medical Education.</w:t>
      </w:r>
    </w:p>
    <w:p>
      <w:pPr>
        <w:numPr>
          <w:ilvl w:val="0"/>
          <w:numId w:val="1001"/>
        </w:numPr>
        <w:pStyle w:val="Compact"/>
      </w:pPr>
      <w:r>
        <w:t xml:space="preserve">Journal of Central Asian Surgery: Trends in Minimally Invasive Techniques in Almaty (2023).</w:t>
      </w:r>
    </w:p>
    <w:p>
      <w:pPr>
        <w:numPr>
          <w:ilvl w:val="0"/>
          <w:numId w:val="1001"/>
        </w:numPr>
        <w:pStyle w:val="Compact"/>
      </w:pPr>
      <w:r>
        <w:t xml:space="preserve">World Health Organization Regional Office for Europe: Healthcare Infrastructure Development in Kazakhstan.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Surgeon in Kazakhstan Almaty</dc:title>
  <dc:creator/>
  <dc:language>en</dc:language>
  <cp:keywords/>
  <dcterms:created xsi:type="dcterms:W3CDTF">2026-07-29T14:04:37Z</dcterms:created>
  <dcterms:modified xsi:type="dcterms:W3CDTF">2026-07-29T14:04:37Z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