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Standards,</w:t>
      </w:r>
      <w:r>
        <w:t xml:space="preserve"> </w:t>
      </w:r>
      <w:r>
        <w:t xml:space="preserve">and</w:t>
      </w:r>
      <w:r>
        <w:t xml:space="preserve"> </w:t>
      </w:r>
      <w:r>
        <w:t xml:space="preserve">Evolution</w:t>
      </w:r>
      <w:r>
        <w:t xml:space="preserve"> </w:t>
      </w:r>
      <w:r>
        <w:t xml:space="preserve">of</w:t>
      </w:r>
      <w:r>
        <w:t xml:space="preserve"> </w:t>
      </w:r>
      <w:r>
        <w:t xml:space="preserve">Surgeons</w:t>
      </w:r>
      <w:r>
        <w:t xml:space="preserve"> </w:t>
      </w:r>
      <w:r>
        <w:t xml:space="preserve">in</w:t>
      </w:r>
      <w:r>
        <w:t xml:space="preserve"> </w:t>
      </w:r>
      <w:r>
        <w:t xml:space="preserve">Switzerland</w:t>
      </w:r>
      <w:r>
        <w:t xml:space="preserve"> </w:t>
      </w:r>
      <w:r>
        <w:t xml:space="preserve">Zurich</w:t>
      </w:r>
    </w:p>
    <w:bookmarkStart w:id="27" w:name="X00fbad82aad5626fc96105ce8055e381f5398cf"/>
    <w:p>
      <w:pPr>
        <w:pStyle w:val="Heading1"/>
      </w:pPr>
      <w:r>
        <w:t xml:space="preserve">The Role, Standards, and Evolution of Surgeons in Switzerland Zurich</w:t>
      </w:r>
    </w:p>
    <w:p>
      <w:pPr>
        <w:pStyle w:val="FirstParagraph"/>
      </w:pPr>
      <w:r>
        <w:rPr>
          <w:iCs/>
          <w:i/>
          <w:bCs/>
          <w:b/>
        </w:rPr>
        <w:t xml:space="preserve">Abstract:</w:t>
      </w:r>
      <w:r>
        <w:br/>
      </w:r>
      <w:r>
        <w:t xml:space="preserve">This research paper examines the critical role of surgeons within the unique healthcare ecosystem of Switzerland, with a specific focus on Zurich. As a global hub for medical innovation and high-quality patient care, Zurich represents the pinnacle of surgical excellence in Europe. This document explores the rigorous training standards required to practice as a surgeon in this region, the integration of advanced technology such as robotic assistance and artificial intelligence, and the ethical frameworks that govern surgical interventions. Furthermore, it analyzes how surgeons in Zurich balance international medical tourism with domestic healthcare mandates, ensuring that precision medicine remains accessible yet cutting-edge.</w:t>
      </w:r>
    </w:p>
    <w:bookmarkStart w:id="20" w:name="introduction"/>
    <w:p>
      <w:pPr>
        <w:pStyle w:val="Heading2"/>
      </w:pPr>
      <w:r>
        <w:t xml:space="preserve">1. Introduction</w:t>
      </w:r>
    </w:p>
    <w:p>
      <w:pPr>
        <w:pStyle w:val="FirstParagraph"/>
      </w:pPr>
      <w:r>
        <w:t xml:space="preserve">The landscape of modern medicine is defined by precision, innovation, and ethical responsibility. In no other city does this triad converge as effectively as in Switzerland Zurich. As the largest city in Switzerland and a global center for finance, diplomacy, and science, Zurich attracts a diverse population that demands world-class healthcare services. Within this high-stakes environment surgeons serve not merely as technicians of the body but as central figures in patient trust systems.</w:t>
      </w:r>
    </w:p>
    <w:p>
      <w:pPr>
        <w:pStyle w:val="BodyText"/>
      </w:pPr>
      <w:r>
        <w:t xml:space="preserve">The term "Surgeon" implies more than just manual dexterity; it encompasses a deep understanding of physiology, pathology, and post-operative care. In the context of Switzerland Zurich, these professionals operate within one of the most regulated and highly respected medical frameworks globally. This paper aims to dissect the multifaceted role surgeons play in this specific geographic and cultural locale.</w:t>
      </w:r>
    </w:p>
    <w:bookmarkEnd w:id="20"/>
    <w:bookmarkStart w:id="21" w:name="X61c2297242f2d1a9ed7935e36c5230ba6cf4743"/>
    <w:p>
      <w:pPr>
        <w:pStyle w:val="Heading2"/>
      </w:pPr>
      <w:r>
        <w:t xml:space="preserve">2. Regulatory Frameworks and Training Standards</w:t>
      </w:r>
    </w:p>
    <w:p>
      <w:pPr>
        <w:pStyle w:val="FirstParagraph"/>
      </w:pPr>
      <w:r>
        <w:t xml:space="preserve">To become a surgeon in Switzerland is an arduous process that reflects the nation’s commitment to quality over speed. The Swiss Medical Association (FMH) sets stringent guidelines for specialist training. Prospective surgeons must first complete a medical degree, followed by several years of general practice or residency before entering specialized surgical training programs.</w:t>
      </w:r>
    </w:p>
    <w:p>
      <w:pPr>
        <w:pStyle w:val="BodyText"/>
      </w:pPr>
      <w:r>
        <w:t xml:space="preserve">In Switzerland Zurich, top institutions such as the University Hospital Zurich (Universitätsspital Zürich - USZ) and private entities like Hirslanden Clinic set the benchmark for these training standards. The accreditation process is rigorous, requiring candidates to demonstrate competency in both technical skills and patient communication. This ensures that every surgeon practicing in this region adheres to a uniform high standard of care, regardless of whether they work in a public university hospital or a private clinic.</w:t>
      </w:r>
    </w:p>
    <w:p>
      <w:pPr>
        <w:pStyle w:val="BodyText"/>
      </w:pPr>
      <w:r>
        <w:t xml:space="preserve">The emphasis on continuous education is also paramount. Surgeons are required to engage in lifelong learning to stay abreast of the latest techniques, ensuring that the medical community remains at the forefront of global surgical advancements.</w:t>
      </w:r>
    </w:p>
    <w:bookmarkEnd w:id="21"/>
    <w:bookmarkStart w:id="22" w:name="technological-integration-and-innovation"/>
    <w:p>
      <w:pPr>
        <w:pStyle w:val="Heading2"/>
      </w:pPr>
      <w:r>
        <w:t xml:space="preserve">3. Technological Integration and Innovation</w:t>
      </w:r>
    </w:p>
    <w:p>
      <w:pPr>
        <w:pStyle w:val="FirstParagraph"/>
      </w:pPr>
      <w:r>
        <w:t xml:space="preserve">Zurich has long been a pioneer in medical technology, and this is particularly evident in surgical practices. The integration of robotic surgery systems, such as the da Vinci Surgical System, is widespread among leading surgeons in Switzerland Zurich. These technologies allow for minimally invasive procedures with greater precision than traditional methods, resulting in faster recovery times and reduced risk of complications.</w:t>
      </w:r>
    </w:p>
    <w:p>
      <w:pPr>
        <w:pStyle w:val="BodyText"/>
      </w:pPr>
      <w:r>
        <w:t xml:space="preserve">Furthermore, the role of Artificial Intelligence (AI) is increasingly significant. AI algorithms assist surgeons in pre-operative planning by analyzing vast datasets to predict patient outcomes and optimize surgical approaches. In complex cases involving oncology or neurosurgery, these digital tools provide surgeons with enhanced visualization capabilities, allowing for safer resections and more accurate interventions.</w:t>
      </w:r>
    </w:p>
    <w:p>
      <w:pPr>
        <w:pStyle w:val="BodyText"/>
      </w:pPr>
      <w:r>
        <w:t xml:space="preserve">The research conducted at Zurich’s various institutes often directly feeds into clinical practice. Surgeons here are not just consumers of technology but active participants in its development, collaborating with engineers and computer scientists to refine existing tools or create new ones tailored to specific medical challenges.</w:t>
      </w:r>
    </w:p>
    <w:bookmarkEnd w:id="22"/>
    <w:bookmarkStart w:id="23" w:name="Xbe9fdf614e0184bb9befebe7186ffba1b7e0590"/>
    <w:p>
      <w:pPr>
        <w:pStyle w:val="Heading2"/>
      </w:pPr>
      <w:r>
        <w:t xml:space="preserve">4. Ethical Considerations and Patient-Centered Care</w:t>
      </w:r>
    </w:p>
    <w:p>
      <w:pPr>
        <w:pStyle w:val="FirstParagraph"/>
      </w:pPr>
      <w:r>
        <w:t xml:space="preserve">The practice of surgery involves significant ethical responsibilities, particularly regarding informed consent and resource allocation. In Switzerland Zurich, the principle of patient autonomy is paramount. Surgeons are trained to engage in thorough discussions with patients about risks, benefits, and alternatives before any procedure is performed.</w:t>
      </w:r>
    </w:p>
    <w:p>
      <w:pPr>
        <w:pStyle w:val="BodyText"/>
      </w:pPr>
      <w:r>
        <w:t xml:space="preserve">This patient-centered approach extends to post-operative care as well. Rehabilitation protocols are highly individualized, taking into account the physical and psychological needs of the patient. The multicultural nature of Zurich means that surgeons must also be culturally competent, able to communicate effectively with patients from diverse linguistic and cultural backgrounds.</w:t>
      </w:r>
    </w:p>
    <w:bookmarkEnd w:id="23"/>
    <w:bookmarkStart w:id="24" w:name="X8e28a869dc052fce03f8df80815b287fe5a2c1f"/>
    <w:p>
      <w:pPr>
        <w:pStyle w:val="Heading2"/>
      </w:pPr>
      <w:r>
        <w:t xml:space="preserve">5. Economic Implications and Medical Tourism</w:t>
      </w:r>
    </w:p>
    <w:p>
      <w:pPr>
        <w:pStyle w:val="FirstParagraph"/>
      </w:pPr>
      <w:r>
        <w:t xml:space="preserve">Zurich’s reputation as a center for excellence attracts medical tourists from around the world. For many international patients, seeking treatment in Switzerland Zurich offers access to state-of-the-art facilities and renowned surgeons at competitive prices compared to other Western European hubs or North America. However, this influx of international patients requires a robust infrastructure that does not compromise care for local residents.</w:t>
      </w:r>
    </w:p>
    <w:p>
      <w:pPr>
        <w:pStyle w:val="BodyText"/>
      </w:pPr>
      <w:r>
        <w:t xml:space="preserve">The economic model supporting surgeons in this region is complex. While insurance systems cover essential care, the demand for elective procedures among medical tourists allows hospitals to invest further in research and development. This symbiotic relationship helps sustain the high operational costs associated with maintaining cutting-edge surgical facilities.</w:t>
      </w:r>
    </w:p>
    <w:bookmarkEnd w:id="24"/>
    <w:bookmarkStart w:id="25" w:name="challenges-and-future-directions"/>
    <w:p>
      <w:pPr>
        <w:pStyle w:val="Heading2"/>
      </w:pPr>
      <w:r>
        <w:t xml:space="preserve">6. Challenges and Future Directions</w:t>
      </w:r>
    </w:p>
    <w:p>
      <w:pPr>
        <w:pStyle w:val="FirstParagraph"/>
      </w:pPr>
      <w:r>
        <w:t xml:space="preserve">Despite its successes, the field of surgery in Switzerland Zurich faces challenges. These include an aging population requiring more complex interventions, a shortage of specialized personnel in certain rural areas surrounding the city, and the increasing cost of medical technologies.</w:t>
      </w:r>
    </w:p>
    <w:p>
      <w:pPr>
        <w:pStyle w:val="BodyText"/>
      </w:pPr>
      <w:r>
        <w:t xml:space="preserve">To address these issues, there is a growing emphasis on telemedicine and remote monitoring for post-surgical follow-ups. Additionally, efforts are underway to streamline administrative processes to reduce burnout among surgical staff. The future will likely see even greater integration of data-driven decision-making tools, allowing surgeons to provide more personalized and effective care.</w:t>
      </w:r>
    </w:p>
    <w:bookmarkEnd w:id="25"/>
    <w:bookmarkStart w:id="26" w:name="conclusion"/>
    <w:p>
      <w:pPr>
        <w:pStyle w:val="Heading2"/>
      </w:pPr>
      <w:r>
        <w:t xml:space="preserve">7. Conclusion</w:t>
      </w:r>
    </w:p>
    <w:p>
      <w:pPr>
        <w:pStyle w:val="FirstParagraph"/>
      </w:pPr>
      <w:r>
        <w:t xml:space="preserve">In conclusion, the surgeon in Switzerland Zurich represents the epitome of modern medical professionalism. Operating within a framework defined by rigorous training, advanced technology, and ethical integrity, these professionals play a vital role in maintaining public health standards both locally and globally. As healthcare continues to evolve, the surgeons of Zurich will undoubtedly remain at the vanguard of innovation, balancing scientific progress with compassionate care. Their work not only defines the standard of surgical excellence in Switzerland but also influences practices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Standards, and Evolution of Surgeons in Switzerland Zurich</dc:title>
  <dc:creator/>
  <cp:keywords/>
  <dcterms:created xsi:type="dcterms:W3CDTF">2026-07-29T20:30:21Z</dcterms:created>
  <dcterms:modified xsi:type="dcterms:W3CDTF">2026-07-29T20:30:21Z</dcterms:modified>
</cp:coreProperties>
</file>

<file path=docProps/custom.xml><?xml version="1.0" encoding="utf-8"?>
<Properties xmlns="http://schemas.openxmlformats.org/officeDocument/2006/custom-properties" xmlns:vt="http://schemas.openxmlformats.org/officeDocument/2006/docPropsVTypes"/>
</file>