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China</w:t>
      </w:r>
      <w:r>
        <w:t xml:space="preserve"> </w:t>
      </w:r>
      <w:r>
        <w:t xml:space="preserve">Beijing</w:t>
      </w:r>
    </w:p>
    <w:bookmarkStart w:id="28" w:name="X9a94b3d935408307ae50f82f49d212c3dbaa5a2"/>
    <w:p>
      <w:pPr>
        <w:pStyle w:val="Heading1"/>
      </w:pPr>
      <w:r>
        <w:t xml:space="preserve">The Evolution and Strategic Role of the Systems Engineer in China Beijing</w:t>
      </w:r>
    </w:p>
    <w:p>
      <w:pPr>
        <w:pStyle w:val="FirstParagraph"/>
      </w:pPr>
      <w:r>
        <w:rPr>
          <w:bCs/>
          <w:b/>
        </w:rPr>
        <w:t xml:space="preserve">Date:</w:t>
      </w:r>
      <w:r>
        <w:t xml:space="preserve"> </w:t>
      </w:r>
      <w:r>
        <w:t xml:space="preserve">October 26, 2023</w:t>
      </w:r>
      <w:r>
        <w:br/>
      </w:r>
      <w:r>
        <w:rPr>
          <w:bCs/>
          <w:b/>
        </w:rPr>
        <w:t xml:space="preserve">Status:</w:t>
      </w:r>
      <w:r>
        <w:rPr>
          <w:iCs/>
          <w:i/>
        </w:rPr>
        <w:t xml:space="preserve">Draft Research Paper</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role of the Systems Engineer within the unique technological and economic landscape of China Beijing. As a global hub for innovation, policy-making, and high-tech manufacturing, Beijing serves as a microcosm for understanding how systems engineering principles are adapted to meet national strategic goals. This research analyzes the intersection of complex system design, regulatory frameworks in China Beijing infrastructure projects, and the interdisciplinary nature of modern systems engineering. The findings suggest that Systems Engineers in this region must possess not only technical proficiency but also a deep understanding of policy integration and rapid iteration cycles.</w:t>
      </w:r>
    </w:p>
    <w:bookmarkEnd w:id="20"/>
    <w:bookmarkStart w:id="21" w:name="introduction"/>
    <w:p>
      <w:pPr>
        <w:pStyle w:val="Heading2"/>
      </w:pPr>
      <w:r>
        <w:t xml:space="preserve">1. Introduction</w:t>
      </w:r>
    </w:p>
    <w:p>
      <w:pPr>
        <w:pStyle w:val="FirstParagraph"/>
      </w:pPr>
      <w:r>
        <w:t xml:space="preserve">In the contemporary era of industrialization 4.0, the role of the Systems Engineer has transcended traditional boundaries. No longer confined to aerospace or defense sectors, systems engineering now underpins smart city initiatives, artificial intelligence development, and sustainable urban planning. Nowhere is this transformation more evident than in China Beijing, a city that serves as the political capital and a primary engine for China’s technological rise.</w:t>
      </w:r>
    </w:p>
    <w:p>
      <w:pPr>
        <w:pStyle w:val="BodyText"/>
      </w:pPr>
      <w:r>
        <w:t xml:space="preserve">The significance of the Systems Engineer in China Beijing cannot be overstated. The region faces unique challenges, including rapid urbanization, environmental constraints, and the imperative to lead in digital sovereignty. Consequently, professionals operating as a Systems Engineer must navigate complex stakeholder environments that include state-owned enterprises, private tech giants (such as Baidu and Huawei), and municipal governments. This paper argues that the modern Systems Engineer in this context acts as an integrator of technology, policy, and human factors.</w:t>
      </w:r>
    </w:p>
    <w:bookmarkEnd w:id="21"/>
    <w:bookmarkStart w:id="22" w:name="Xa3100c5727feb116186297a1a92ac231a348218"/>
    <w:p>
      <w:pPr>
        <w:pStyle w:val="Heading2"/>
      </w:pPr>
      <w:r>
        <w:t xml:space="preserve">2. The Context of Technology in China Beijing</w:t>
      </w:r>
    </w:p>
    <w:p>
      <w:pPr>
        <w:pStyle w:val="FirstParagraph"/>
      </w:pPr>
      <w:r>
        <w:t xml:space="preserve">To understand the function of a Systems Engineer, one must first appreciate the environment in which they operate. China Beijing is characterized by a high density of innovation hubs, such as Zhongguancun, often referred to as "China’s Silicon Valley." This ecosystem demands solutions that are scalable, resilient, and deeply integrated with national infrastructure.</w:t>
      </w:r>
    </w:p>
    <w:p>
      <w:pPr>
        <w:pStyle w:val="BodyText"/>
      </w:pPr>
      <w:r>
        <w:t xml:space="preserve">The government’s push for initiatives like the "Digital China" strategy has placed immense pressure on technical leaders to deliver complex systems efficiently. In this environment, the traditional waterfall model of engineering is often insufficient. Instead, agile systems engineering methodologies are increasingly adopted by a Systems Engineer working in China Beijing to address the fast-paced nature of local tech development. The integration of Internet-of-Things (IoT) sensors into urban infrastructure requires a holistic view that only rigorous systems engineering can provide.</w:t>
      </w:r>
    </w:p>
    <w:bookmarkEnd w:id="22"/>
    <w:bookmarkStart w:id="23" w:name="X5ccf948b66b0df8d89011c4bb4754b0603bbd1d"/>
    <w:p>
      <w:pPr>
        <w:pStyle w:val="Heading2"/>
      </w:pPr>
      <w:r>
        <w:t xml:space="preserve">3. Core Competencies for the Regional Systems Engineer</w:t>
      </w:r>
    </w:p>
    <w:p>
      <w:pPr>
        <w:pStyle w:val="FirstParagraph"/>
      </w:pPr>
      <w:r>
        <w:t xml:space="preserve">The profile of a successful Systems Engineer in this specific geographic and cultural context differs from Western counterparts. The following competencies are paramount:</w:t>
      </w:r>
    </w:p>
    <w:p>
      <w:pPr>
        <w:numPr>
          <w:ilvl w:val="0"/>
          <w:numId w:val="1001"/>
        </w:numPr>
        <w:pStyle w:val="Compact"/>
      </w:pPr>
      <w:r>
        <w:rPr>
          <w:bCs/>
          <w:b/>
        </w:rPr>
        <w:t xml:space="preserve">Cyber-Physical Integration:</w:t>
      </w:r>
      <w:r>
        <w:t xml:space="preserve">A Systems Engineer must master the interplay between hardware (sensors, servers, transport networks) and software (AI algorithms, data analytics). In China Beijing, where smart traffic management and facial recognition systems are ubiquitous, this integration is critical for public safety and efficiency.</w:t>
      </w:r>
    </w:p>
    <w:p>
      <w:pPr>
        <w:numPr>
          <w:ilvl w:val="0"/>
          <w:numId w:val="1001"/>
        </w:numPr>
        <w:pStyle w:val="Compact"/>
      </w:pPr>
      <w:r>
        <w:rPr>
          <w:bCs/>
          <w:b/>
        </w:rPr>
        <w:t xml:space="preserve">Regulatory Navigation:</w:t>
      </w:r>
      <w:r>
        <w:t xml:space="preserve">Data privacy laws in China have evolved rapidly. A Systems Engineer must ensure that system architectures comply with the Personal Information Protection Law (PIPL) while maintaining functionality. This requires early involvement in the design phase to embed compliance by design principles.</w:t>
      </w:r>
    </w:p>
    <w:p>
      <w:pPr>
        <w:numPr>
          <w:ilvl w:val="0"/>
          <w:numId w:val="1001"/>
        </w:numPr>
        <w:pStyle w:val="Compact"/>
      </w:pPr>
      <w:r>
        <w:rPr>
          <w:bCs/>
          <w:b/>
        </w:rPr>
        <w:t xml:space="preserve">Cross-Disciplinary Communication:</w:t>
      </w:r>
      <w:r>
        <w:t xml:space="preserve">Projects in China Beijing often involve collaboration between multiple state sectors and private entities. The Systems Engineer serves as the lingua franca, translating technical requirements into policy implications and vice versa. This ability to bridge gaps between engineering teams and government officials is essential for project approval and funding.</w:t>
      </w:r>
    </w:p>
    <w:bookmarkEnd w:id="23"/>
    <w:bookmarkStart w:id="24" w:name="Xabe5605f29e93eb203b502ed882ef78a37bbff2"/>
    <w:p>
      <w:pPr>
        <w:pStyle w:val="Heading2"/>
      </w:pPr>
      <w:r>
        <w:t xml:space="preserve">4. Case Study: Smart City Infrastructure in China Beijing</w:t>
      </w:r>
    </w:p>
    <w:p>
      <w:pPr>
        <w:pStyle w:val="FirstParagraph"/>
      </w:pPr>
      <w:r>
        <w:t xml:space="preserve">A prominent example of systems engineering in action is the development of smart transportation networks in China Beijing. The integration of autonomous driving technologies with existing urban roadways presents a complex systems challenge. Here, the Systems Engineer plays a pivotal role in system modeling and simulation.</w:t>
      </w:r>
    </w:p>
    <w:p>
      <w:pPr>
        <w:pStyle w:val="BodyText"/>
      </w:pPr>
      <w:r>
        <w:t xml:space="preserve">The process begins with requirements analysis, where safety standards are defined alongside performance metrics. The Systems Engineer then oversees the decomposition of these requirements into subsystems: vehicle-to-everything (V2X) communication protocols, cloud-based traffic management systems, and user interface designs. By employing model-based systems engineering (MBSE), engineers can simulate potential failures and optimize resource allocation before physical deployment. This approach reduces risk and cost, which is particularly important in a high-stakes environment like China Beijing.</w:t>
      </w:r>
    </w:p>
    <w:p>
      <w:pPr>
        <w:pStyle w:val="BodyText"/>
      </w:pPr>
      <w:r>
        <w:t xml:space="preserve">Furthermore, the feedback loop is continuous. Data collected from real-world operations informs iterative updates to the system architecture. The Systems Engineer ensures that these updates do not compromise the integrity of the broader network, demonstrating the dynamic nature of their role.</w:t>
      </w:r>
    </w:p>
    <w:bookmarkEnd w:id="24"/>
    <w:bookmarkStart w:id="25" w:name="challenges-and-future-outlook"/>
    <w:p>
      <w:pPr>
        <w:pStyle w:val="Heading2"/>
      </w:pPr>
      <w:r>
        <w:t xml:space="preserve">5. Challenges and Future Outlook</w:t>
      </w:r>
    </w:p>
    <w:p>
      <w:pPr>
        <w:pStyle w:val="FirstParagraph"/>
      </w:pPr>
      <w:r>
        <w:t xml:space="preserve">Despite advancements, challenges remain. The talent gap in specialized systems engineering skills is widening as demand outpaces supply. Educational institutions in China Beijing are responding by updating curricula to emphasize interdisciplinary training, combining computer science with management and ethics.</w:t>
      </w:r>
    </w:p>
    <w:p>
      <w:pPr>
        <w:pStyle w:val="BodyText"/>
      </w:pPr>
      <w:r>
        <w:t xml:space="preserve">Additionally, the geopolitical climate influences technology transfer and collaboration. A Systems Engineer must be adept at working within domestic supply chains while remaining aware of global standards. The future role will likely expand to include sustainability metrics, ensuring that complex systems contribute to carbon neutrality goals—a key priority for China Beijing.</w:t>
      </w:r>
    </w:p>
    <w:bookmarkEnd w:id="25"/>
    <w:bookmarkStart w:id="26" w:name="conclusion"/>
    <w:p>
      <w:pPr>
        <w:pStyle w:val="Heading2"/>
      </w:pPr>
      <w:r>
        <w:t xml:space="preserve">6. Conclusion</w:t>
      </w:r>
    </w:p>
    <w:p>
      <w:pPr>
        <w:pStyle w:val="FirstParagraph"/>
      </w:pPr>
      <w:r>
        <w:t xml:space="preserve">The Systems Engineer in China Beijing stands at the forefront of technological innovation and urban development. Their work is not merely technical but deeply strategic, influencing how cities function and how societies interact with technology. By mastering both the technical intricacies of complex systems and the contextual nuances of operating in China Beijing, these professionals ensure that infrastructure projects are not only viable but also resilient and socially beneficial.</w:t>
      </w:r>
    </w:p>
    <w:p>
      <w:pPr>
        <w:pStyle w:val="BodyText"/>
      </w:pPr>
      <w:r>
        <w:t xml:space="preserve">As China continues to advance its technological capabilities, the demand for skilled Systems Engineers will grow. They will remain integral to transforming abstract ideas into tangible solutions that define the modern era. For organizations looking to operate effectively in this region, investing in systems engineering expertise is not optional; it is a strategic imperative.</w:t>
      </w:r>
    </w:p>
    <w:p>
      <w:r>
        <w:pict>
          <v:rect style="width:0;height:1.5pt" o:hralign="center" o:hrstd="t" o:hr="t"/>
        </w:pict>
      </w:r>
    </w:p>
    <w:bookmarkEnd w:id="26"/>
    <w:bookmarkStart w:id="27" w:name="references"/>
    <w:p>
      <w:pPr>
        <w:pStyle w:val="Heading2"/>
      </w:pPr>
      <w:r>
        <w:t xml:space="preserve">References</w:t>
      </w:r>
    </w:p>
    <w:p>
      <w:pPr>
        <w:pStyle w:val="FirstParagraph"/>
      </w:pPr>
      <w:r>
        <w:rPr>
          <w:iCs/>
          <w:i/>
        </w:rPr>
        <w:t xml:space="preserve">Note: In a formal academic submission, specific citations from journals such as the IEEE Transactions on Systems Engineering and local Chinese tech policy documents would be included here to substantiate the claims made regarding systems engineering practices in China Beijing.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Systems Engineer in China Beijing</dc:title>
  <dc:creator/>
  <dc:language>en</dc:language>
  <cp:keywords/>
  <dcterms:created xsi:type="dcterms:W3CDTF">2026-07-29T07:44:16Z</dcterms:created>
  <dcterms:modified xsi:type="dcterms:W3CDTF">2026-07-29T07:44:16Z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