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bbb85f0a7c63de57e91fd367d063f68f2c11594"/>
    <w:p>
      <w:pPr>
        <w:pStyle w:val="Heading1"/>
      </w:pPr>
      <w:r>
        <w:t xml:space="preserve">The Role of the Systems Engineer in Ghana Accra</w:t>
      </w:r>
    </w:p>
    <w:p>
      <w:pPr>
        <w:pStyle w:val="FirstParagraph"/>
      </w:pPr>
      <w:r>
        <w:t xml:space="preserve">A Comprehensive Analysis of Technical Integration, Urban Development, and Economic Growth in the Capital City of Ghana.</w:t>
      </w:r>
    </w:p>
    <w:p>
      <w:pPr>
        <w:pStyle w:val="BodyText"/>
      </w:pPr>
      <w:r>
        <w:rPr>
          <w:u w:val="single"/>
          <w:bCs/>
          <w:b/>
        </w:rPr>
        <w:t xml:space="preserve">Abstract:</w:t>
      </w:r>
      <w:r>
        <w:br/>
      </w:r>
      <w:r>
        <w:t xml:space="preserve">This research paper examines the critical function of the Systems Engineer within the dynamic urban landscape of Ghana Accra. As Accra undergoes rapid digital transformation and infrastructure expansion, the demand for robust technical solutions has never been higher. This document analyzes how Systems Engineers bridge the gap between hardware, software, and operational processes to support key sectors such as telecommunications, fintech in Ghana Accra is booming and urban planning. By exploring specific case studies relevant to Ghana Accra’s unique challenges—such as energy stability and rapid population growth—the paper highlights why the Systems Engineer is a cornerstone of modern development in Ghana Accra.</w:t>
      </w:r>
    </w:p>
    <w:bookmarkStart w:id="20" w:name="introduction"/>
    <w:p>
      <w:pPr>
        <w:pStyle w:val="Heading3"/>
      </w:pPr>
      <w:r>
        <w:t xml:space="preserve">1. Introduction</w:t>
      </w:r>
    </w:p>
    <w:p>
      <w:pPr>
        <w:pStyle w:val="FirstParagraph"/>
      </w:pPr>
      <w:r>
        <w:t xml:space="preserve">In the 21st century, complex technological ecosystems drive economic progress. Central to this progression is the professional role of the Systems Engineer, an expert who applies systems thinking and engineering principles to design and manage complex systems over their life cycles. In Ghana Accra, a city that serves as one of Africa’s most vibrant economic hubs, the importance of this role cannot be overstated. From supporting mobile money networks that power small businesses in Ghana Accra to managing the smart grid initiatives intended for sustainable growth in Ghana Accra, Systems Engineers are pivotal.</w:t>
      </w:r>
    </w:p>
    <w:p>
      <w:pPr>
        <w:pStyle w:val="BodyText"/>
      </w:pPr>
      <w:r>
        <w:t xml:space="preserve">The focus on Ghana Accra is deliberate and critical. As a rapidly urbanizing capital, it faces unique challenges including infrastructure strain, digital divide issues, and the urgent need for efficient public services. This paper argues that the integration of disciplined systems engineering practices in Ghana Accra is not merely an IT preference but a fundamental requirement for sustainable modernization.</w:t>
      </w:r>
    </w:p>
    <w:bookmarkEnd w:id="20"/>
    <w:bookmarkStart w:id="21" w:name="X1baa16989d1d52b7349e9c8b970b5c09eeec7ec"/>
    <w:p>
      <w:pPr>
        <w:pStyle w:val="Heading3"/>
      </w:pPr>
      <w:r>
        <w:t xml:space="preserve">2. The Evolution of Systems Engineering in Developing Economies</w:t>
      </w:r>
    </w:p>
    <w:p>
      <w:pPr>
        <w:pStyle w:val="FirstParagraph"/>
      </w:pPr>
      <w:r>
        <w:t xml:space="preserve">Globally, Systems Engineering (SE) has evolved from purely military and aerospace applications to encompass healthcare, transportation, and information technology. In the context of Ghana Accra, the adoption of SE methodologies mirrors global trends but is adapted to local realities. The traditional waterfall model often used in engineering in Ghana Accra is increasingly giving way to Agile and DevOps approaches, particularly within the booming tech startups located in hubs like Osu and East Legon.</w:t>
      </w:r>
    </w:p>
    <w:p>
      <w:pPr>
        <w:pStyle w:val="BodyText"/>
      </w:pPr>
      <w:r>
        <w:t xml:space="preserve">For a Systems Engineer operating in this region, understanding the socio-economic context of Ghana Accra is as important as understanding code or circuitry. The engineer must account for intermittent power supplies, fluctuating internet connectivity speeds across different districts of Ghana Accra, and diverse user behaviors among the local population. Therefore, the Systems Engineer in this environment acts not only as a technical architect but also as a socio-technical consultant.</w:t>
      </w:r>
    </w:p>
    <w:bookmarkEnd w:id="21"/>
    <w:bookmarkStart w:id="22" w:name="Xb9a1624021e32df05b6462d9e2f66c75ce87bc7"/>
    <w:p>
      <w:pPr>
        <w:pStyle w:val="Heading3"/>
      </w:pPr>
      <w:r>
        <w:t xml:space="preserve">3. Key Sectors Demanding Systems Engineering Excellence in Ghana Accra</w:t>
      </w:r>
    </w:p>
    <w:p>
      <w:pPr>
        <w:pStyle w:val="FirstParagraph"/>
      </w:pPr>
      <w:r>
        <w:rPr>
          <w:bCs/>
          <w:b/>
        </w:rPr>
        <w:t xml:space="preserve">A. The Fintech Revolution and Financial Infrastructure</w:t>
      </w:r>
      <w:r>
        <w:br/>
      </w:r>
      <w:r>
        <w:t xml:space="preserve">Accra is often referred to as the fintech capital of West Africa. The seamless integration of mobile money platforms (like MTN Mobile Money and Telecel Cash) into banking systems requires rigorous Systems Engineering. Here, the Systems Engineer ensures that transaction databases are secure, scalable, and resilient against fraud. In Ghana Accra, where financial inclusion is a primary goal for economic empowerment in Ghana Accra, these engineers build the back-end logic that allows millions of transactions to occur daily without failure.</w:t>
      </w:r>
    </w:p>
    <w:p>
      <w:pPr>
        <w:pStyle w:val="BodyText"/>
      </w:pPr>
      <w:r>
        <w:rPr>
          <w:bCs/>
          <w:b/>
        </w:rPr>
        <w:t xml:space="preserve">B. Telecommunications and Network Infrastructure</w:t>
      </w:r>
      <w:r>
        <w:br/>
      </w:r>
      <w:r>
        <w:t xml:space="preserve">The backbone of connectivity in Ghana Accra relies on complex network topologies involving fiber optics, 4G/LTE towers, and satellite uplinks. Systems Engineers are responsible for integrating these disparate components into a cohesive network. They optimize signal distribution across the varied geography of Ghana Accra, from high-rise buildings in Airport City to densely populated areas like Ashaiman. Their work ensures that data latency remains low and service reliability remains high.</w:t>
      </w:r>
    </w:p>
    <w:p>
      <w:pPr>
        <w:pStyle w:val="BodyText"/>
      </w:pPr>
      <w:r>
        <w:rPr>
          <w:bCs/>
          <w:b/>
        </w:rPr>
        <w:t xml:space="preserve">C. Smart Cities and Urban Planning</w:t>
      </w:r>
      <w:r>
        <w:br/>
      </w:r>
      <w:r>
        <w:t xml:space="preserve">As the government pushes for smart city initiatives in Ghana Accra, Systems Engineers play a vital role in IoT (Internet of Things) integration. This includes monitoring traffic flows at key intersections to reduce congestion, managing waste collection logistics through sensor data, and optimizing energy consumption in public buildings. By treating the city as an interconnected system rather than isolated departments, Systems Engineers enable data-driven decision-making for urban governance.</w:t>
      </w:r>
    </w:p>
    <w:bookmarkEnd w:id="22"/>
    <w:bookmarkStart w:id="23" w:name="methodological-approaches-and-challenges"/>
    <w:p>
      <w:pPr>
        <w:pStyle w:val="Heading3"/>
      </w:pPr>
      <w:r>
        <w:t xml:space="preserve">4. Methodological Approaches and Challenges</w:t>
      </w:r>
    </w:p>
    <w:p>
      <w:pPr>
        <w:pStyle w:val="FirstParagraph"/>
      </w:pPr>
      <w:r>
        <w:t xml:space="preserve">The application of standard SE methodologies—such as INCOSE’s framework—in Ghana Accra requires adaptation. One significant challenge is the skill gap. While there is a growing number of computer science graduates in Ghana, specialized knowledge in systems architecture and integration remains scarce. Consequently, Systems Engineers working in Ghana Accra often bear the responsibility of mentorship and capacity building.</w:t>
      </w:r>
    </w:p>
    <w:p>
      <w:pPr>
        <w:pStyle w:val="BodyText"/>
      </w:pPr>
      <w:r>
        <w:t xml:space="preserve">Furthermore, supply chain logistics present hurdles. Sourcing advanced hardware components for system integration can be difficult due to import dependencies. A competent Systems Engineer must design modular systems that allow for easier maintenance and component replacement within the local context of Ghana Accra, minimizing downtime when specific international parts are unavailable.</w:t>
      </w:r>
    </w:p>
    <w:bookmarkEnd w:id="23"/>
    <w:bookmarkStart w:id="24" w:name="X3f9a63af09ac72a8f7ea20fd44d12636a6571e2"/>
    <w:p>
      <w:pPr>
        <w:pStyle w:val="Heading3"/>
      </w:pPr>
      <w:r>
        <w:t xml:space="preserve">5. Future Outlook: The Systems Engineer as an Agent of Innovation</w:t>
      </w:r>
    </w:p>
    <w:p>
      <w:pPr>
        <w:pStyle w:val="FirstParagraph"/>
      </w:pPr>
      <w:r>
        <w:t xml:space="preserve">The future trajectory for Ghana Accra points toward increased automation, artificial intelligence integration, and renewable energy adoption. The role of the Systems Engineer will expand to encompass AI ethics in algorithm deployment and sustainable system design. For instance, integrating solar power management systems into residential grids in Ghana Accra requires a holistic understanding of electrical engineering, software control systems, and user interface design.</w:t>
      </w:r>
    </w:p>
    <w:p>
      <w:pPr>
        <w:pStyle w:val="BodyText"/>
      </w:pPr>
      <w:r>
        <w:t xml:space="preserve">Policymakers in Ghana Accra must recognize the strategic value of Systems Engineering. Investing in training programs that specialize in SE for local talent will yield long-term benefits. It creates a self-sustaining ecosystem where Ghana Accra does not just consume technology but engineers its own solutions tailored to its specific needs.</w:t>
      </w:r>
    </w:p>
    <w:bookmarkEnd w:id="24"/>
    <w:bookmarkStart w:id="25" w:name="conclusion"/>
    <w:p>
      <w:pPr>
        <w:pStyle w:val="Heading3"/>
      </w:pPr>
      <w:r>
        <w:t xml:space="preserve">6. Conclusion</w:t>
      </w:r>
    </w:p>
    <w:p>
      <w:pPr>
        <w:pStyle w:val="FirstParagraph"/>
      </w:pPr>
      <w:r>
        <w:t xml:space="preserve">In conclusion, the Systems Engineer is a vital professional in the development matrix of Ghana Accra. Through their ability to integrate complex technical subsystems into cohesive whole, they facilitate advancements in finance, connectivity, and urban infrastructure. As Ghana Accra continues its trajectory toward becoming a regional leader in technology and innovation, the demand for skilled Systems Engineers will only increase. By addressing local challenges through rigorous systems thinking, these engineers ensure that the technological growth of Ghana Accra is sustainable, inclusive, and robust.</w:t>
      </w:r>
    </w:p>
    <w:p>
      <w:pPr>
        <w:pStyle w:val="BodyText"/>
      </w:pPr>
      <w:r>
        <w:t xml:space="preserve">The synergy between technical excellence and contextual awareness defines success for any System Engineer working in this region. It is imperative that stakeholders—including government bodies in Ghana Accra, private sector leaders in Ghana Accra, and educational institutions—collaborate to foster an environment where Systems Engineering thrives. Only then can the full potential of technology be realized for the people of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Ghana Accra</dc:title>
  <dc:creator/>
  <dc:language>en</dc:language>
  <cp:keywords/>
  <dcterms:created xsi:type="dcterms:W3CDTF">2026-07-29T14:43:09Z</dcterms:created>
  <dcterms:modified xsi:type="dcterms:W3CDTF">2026-07-29T14:43:09Z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