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27981f6515baa7d35c012c908c1b274a5725d70"/>
    <w:p>
      <w:pPr>
        <w:pStyle w:val="Heading1"/>
      </w:pPr>
      <w:r>
        <w:t xml:space="preserve">The Strategic Integration of Systems Engineering in the Industrial Ecosystem of Italy Milan</w:t>
      </w:r>
    </w:p>
    <w:p>
      <w:pPr>
        <w:pStyle w:val="FirstParagraph"/>
      </w:pPr>
      <w:r>
        <w:t xml:space="preserve">A Comprehensive Analysis of Technical Requirements, Market Dynamics, and Future Outlooks</w:t>
      </w:r>
    </w:p>
    <w:bookmarkEnd w:id="20"/>
    <w:p>
      <w:pPr>
        <w:pStyle w:val="BodyText"/>
      </w:pPr>
      <w:r>
        <w:rPr>
          <w:bCs/>
          <w:b/>
        </w:rPr>
        <w:t xml:space="preserve">Date:</w:t>
      </w:r>
      <w:r>
        <w:t xml:space="preserve"> </w:t>
      </w:r>
      <w:r>
        <w:t xml:space="preserve">October 2023</w:t>
      </w:r>
      <w:r>
        <w:br/>
      </w:r>
      <w:r>
        <w:rPr>
          <w:bCs/>
          <w:b/>
        </w:rPr>
        <w:t xml:space="preserve">Jurisdiction/Focus Region:</w:t>
      </w:r>
      <w:r>
        <w:t xml:space="preserve"> </w:t>
      </w:r>
      <w:r>
        <w:t xml:space="preserve">Italy Milan</w:t>
      </w:r>
    </w:p>
    <w:bookmarkStart w:id="21" w:name="abstract"/>
    <w:p>
      <w:pPr>
        <w:pStyle w:val="Heading2"/>
      </w:pPr>
      <w:r>
        <w:t xml:space="preserve">Abstract</w:t>
      </w:r>
    </w:p>
    <w:p>
      <w:pPr>
        <w:pStyle w:val="FirstParagraph"/>
      </w:pPr>
      <w:r>
        <w:t xml:space="preserve">This research paper examines the critical role of the Systems Engineer within the dynamic industrial and technological landscape of Italy Milan. As Milan evolves from a traditional fashion and financial capital into a burgeoning hub for Industry 4.0, aerospace, and digital transformation, the demand for robust Systems Engineering methodologies has intensified. This document analyzes the specific competencies required by Systems Engineers in this region, the impact of local regulatory frameworks (such as EN 50126/8/9 adaptations), and the interplay between traditional Italian manufacturing heritage and modern software-defined systems. The findings suggest that Italy Milan serves as a unique testing ground where interdisciplinary integration is not merely a technical necessity but an economic imperative.</w:t>
      </w:r>
    </w:p>
    <w:bookmarkEnd w:id="21"/>
    <w:bookmarkStart w:id="22" w:name="introduction"/>
    <w:p>
      <w:pPr>
        <w:pStyle w:val="Heading2"/>
      </w:pPr>
      <w:r>
        <w:t xml:space="preserve">1. Introduction</w:t>
      </w:r>
    </w:p>
    <w:p>
      <w:pPr>
        <w:pStyle w:val="FirstParagraph"/>
      </w:pPr>
      <w:r>
        <w:t xml:space="preserve">The concept of Systems Engineering (SE) has transcended its aerospace and defense origins to become a cornerstone of modern industrial strategy. In the context of Italy Milan, the application of Systems Engineering principles is particularly significant due to the city’s dense concentration of multinational corporations, innovative startups, and heavy industry. Italy Milan acts as the economic engine of Northern Italy (Lombardy), driving innovation in sectors ranging from railway infrastructure and automotive manufacturing to fintech and smart city initiatives.</w:t>
      </w:r>
    </w:p>
    <w:p>
      <w:pPr>
        <w:pStyle w:val="BodyText"/>
      </w:pPr>
      <w:r>
        <w:t xml:space="preserve">This paper aims to delineate how Systems Engineers in Italy Milan navigate the complexities of integrating hardware, software, data, and human processes. It explores why this role is pivotal for maintaining competitive advantage in a globalized market. The focus remains strictly on the professional environment of Italy Milan, highlighting local nuances such as language requirements (Italian/English proficiency), educational backgrounds preferred by local employers (e.g., Politecnico di Milano graduates), and specific sectoral demands.</w:t>
      </w:r>
    </w:p>
    <w:bookmarkEnd w:id="22"/>
    <w:bookmarkStart w:id="24" w:name="X0c22a11df872bd14a8dc38fc41594e146ed9526"/>
    <w:p>
      <w:pPr>
        <w:pStyle w:val="Heading2"/>
      </w:pPr>
      <w:r>
        <w:t xml:space="preserve">2. The Systems Engineer: Definition and Scope in Italy Milan</w:t>
      </w:r>
    </w:p>
    <w:p>
      <w:pPr>
        <w:pStyle w:val="FirstParagraph"/>
      </w:pPr>
      <w:r>
        <w:t xml:space="preserve">A Systems Engineer is defined as a professional who approaches problems from an "overall" point of view, rather than breaking them down into their constituent parts. In Italy Milan, this definition expands to include a high degree of interdisciplinary communication. The Systems Engineer serves as the bridge between technical teams (software developers, mechanical engineers) and business stakeholders (project managers, clients).</w:t>
      </w:r>
    </w:p>
    <w:bookmarkStart w:id="23" w:name="core-competencies"/>
    <w:p>
      <w:pPr>
        <w:pStyle w:val="Heading3"/>
      </w:pPr>
      <w:r>
        <w:t xml:space="preserve">2.1 Core Competencies</w:t>
      </w:r>
    </w:p>
    <w:p>
      <w:pPr>
        <w:pStyle w:val="FirstParagraph"/>
      </w:pPr>
      <w:r>
        <w:t xml:space="preserve">In the specific market of Italy Milan, a proficient Systems Engineer must possess:</w:t>
      </w:r>
    </w:p>
    <w:p>
      <w:pPr>
        <w:numPr>
          <w:ilvl w:val="0"/>
          <w:numId w:val="1001"/>
        </w:numPr>
        <w:pStyle w:val="Compact"/>
      </w:pPr>
      <w:r>
        <w:rPr>
          <w:bCs/>
          <w:b/>
        </w:rPr>
        <w:t xml:space="preserve">HOLISTIC SYSTEMS THINKING:</w:t>
      </w:r>
      <w:r>
        <w:t xml:space="preserve">The ability to understand complex interdependencies within large-scale projects.</w:t>
      </w:r>
    </w:p>
    <w:p>
      <w:pPr>
        <w:numPr>
          <w:ilvl w:val="0"/>
          <w:numId w:val="1001"/>
        </w:numPr>
        <w:pStyle w:val="Compact"/>
      </w:pPr>
      <w:r>
        <w:rPr>
          <w:bCs/>
          <w:b/>
        </w:rPr>
        <w:t xml:space="preserve">LIFE CYCLE MANAGEMENT:</w:t>
      </w:r>
      <w:r>
        <w:t xml:space="preserve">Mastery of the V-Model or Agile-Hybrid approaches commonly used in European industrial standards.</w:t>
      </w:r>
    </w:p>
    <w:p>
      <w:pPr>
        <w:numPr>
          <w:ilvl w:val="0"/>
          <w:numId w:val="1001"/>
        </w:numPr>
        <w:pStyle w:val="Compact"/>
      </w:pPr>
      <w:r>
        <w:rPr>
          <w:bCs/>
          <w:b/>
        </w:rPr>
        <w:t xml:space="preserve">SPECIFICATION AND MODELING:</w:t>
      </w:r>
      <w:r>
        <w:t xml:space="preserve">Proficiency in modeling languages such as SysML (Systems Modeling Language) and toolsets like IBM Engineering Systems Design Rhapsody or Cameo Systems Modeler, which are widely adopted by major firms operating in Italy Milan.</w:t>
      </w:r>
    </w:p>
    <w:p>
      <w:pPr>
        <w:numPr>
          <w:ilvl w:val="0"/>
          <w:numId w:val="1001"/>
        </w:numPr>
        <w:pStyle w:val="Compact"/>
      </w:pPr>
      <w:r>
        <w:rPr>
          <w:bCs/>
          <w:b/>
        </w:rPr>
        <w:t xml:space="preserve">RISK MANAGEMENT:</w:t>
      </w:r>
      <w:r>
        <w:t xml:space="preserve">The capacity to identify technical and operational risks early in the development phase, a critical skill given the stringent safety regulations in Italian industrial sectors.</w:t>
      </w:r>
    </w:p>
    <w:bookmarkEnd w:id="23"/>
    <w:bookmarkEnd w:id="24"/>
    <w:bookmarkStart w:id="29" w:name="sector-specific-applications"/>
    <w:p>
      <w:pPr>
        <w:pStyle w:val="Heading2"/>
      </w:pPr>
      <w:r>
        <w:t xml:space="preserve">3. Sector-Specific Applications</w:t>
      </w:r>
    </w:p>
    <w:p>
      <w:pPr>
        <w:pStyle w:val="FirstParagraph"/>
      </w:pPr>
      <w:r>
        <w:t xml:space="preserve">The demand for Systems Engineers in Italy Milan is driven by several key industries. Each sector presents unique challenges that require tailored SE approaches.</w:t>
      </w:r>
    </w:p>
    <w:bookmarkStart w:id="25" w:name="aerospace-and-defense"/>
    <w:p>
      <w:pPr>
        <w:pStyle w:val="Heading3"/>
      </w:pPr>
      <w:r>
        <w:t xml:space="preserve">3.1 Aerospace and Defense</w:t>
      </w:r>
    </w:p>
    <w:p>
      <w:pPr>
        <w:pStyle w:val="FirstParagraph"/>
      </w:pPr>
      <w:r>
        <w:t xml:space="preserve">Milan is home to a significant portion of Leonardo S.p.A., one of the world’s leading aerospace, defense, and security companies. In this domain, Systems Engineers are responsible for the rigorous integration of avionics systems. The strict adherence to standards such as DO-178C (software) and DO-254 (hardware) is mandatory. Here, the role of the Systems Engineer in Italy Milan involves ensuring compliance with European Aviation Safety Agency (EASA) regulations while managing complex supply chains across Europe.</w:t>
      </w:r>
    </w:p>
    <w:bookmarkEnd w:id="25"/>
    <w:bookmarkStart w:id="26" w:name="automotive-and-mobility"/>
    <w:p>
      <w:pPr>
        <w:pStyle w:val="Heading3"/>
      </w:pPr>
      <w:r>
        <w:t xml:space="preserve">3.2 Automotive and Mobility</w:t>
      </w:r>
    </w:p>
    <w:p>
      <w:pPr>
        <w:pStyle w:val="FirstParagraph"/>
      </w:pPr>
      <w:r>
        <w:t xml:space="preserve">The automotive sector in Lombardy is transitioning towards electric vehicles (EVs) and autonomous driving technologies. Companies such as Ferrari, Maserati, and various tier-1 suppliers require Systems Engineers to manage the integration of embedded software with mechanical components. The challenge in Italy Milan here is managing the "software-defined vehicle," where SE methodologies are applied to ensure that connectivity features do not compromise vehicle safety.</w:t>
      </w:r>
    </w:p>
    <w:bookmarkEnd w:id="26"/>
    <w:bookmarkStart w:id="27" w:name="railway-infrastructure"/>
    <w:p>
      <w:pPr>
        <w:pStyle w:val="Heading3"/>
      </w:pPr>
      <w:r>
        <w:t xml:space="preserve">3.3 Railway Infrastructure</w:t>
      </w:r>
    </w:p>
    <w:p>
      <w:pPr>
        <w:pStyle w:val="FirstParagraph"/>
      </w:pPr>
      <w:r>
        <w:t xml:space="preserve">With Trenitalia and RFI (Rete Ferroviaria Italiana) operating extensively from Northern Italy, railway signaling systems (ERTMS/ETCS) represent a major field for Systems Engineering. Engineers in this sector focus on safety integrity levels (SIL), ensuring that communication-based train control systems operate with zero faults. The interdisciplinary nature of this work requires close collaboration between civil engineers, software specialists, and operational staff.</w:t>
      </w:r>
    </w:p>
    <w:bookmarkEnd w:id="27"/>
    <w:bookmarkStart w:id="28" w:name="digital-transformation-and-fintech"/>
    <w:p>
      <w:pPr>
        <w:pStyle w:val="Heading3"/>
      </w:pPr>
      <w:r>
        <w:t xml:space="preserve">3.4 Digital Transformation and Fintech</w:t>
      </w:r>
    </w:p>
    <w:p>
      <w:pPr>
        <w:pStyle w:val="FirstParagraph"/>
      </w:pPr>
      <w:r>
        <w:t xml:space="preserve">Milan is the financial capital of Italy. While less traditional than aerospace, the fintech sector in Italy Milan increasingly adopts SE principles to manage complex banking architectures. Systems Engineers here focus on data flow, cybersecurity integration, and system reliability for high-frequency trading platforms or digital banking infrastructures.</w:t>
      </w:r>
    </w:p>
    <w:bookmarkEnd w:id="28"/>
    <w:bookmarkEnd w:id="29"/>
    <w:bookmarkStart w:id="30" w:name="educational-and-professional-landscape"/>
    <w:p>
      <w:pPr>
        <w:pStyle w:val="Heading2"/>
      </w:pPr>
      <w:r>
        <w:t xml:space="preserve">4. Educational and Professional Landscape</w:t>
      </w:r>
    </w:p>
    <w:p>
      <w:pPr>
        <w:pStyle w:val="FirstParagraph"/>
      </w:pPr>
      <w:r>
        <w:t xml:space="preserve">The talent pool for Systems Engineers in Italy Milan is heavily influenced by the educational institutions in the region. The Politecnico di Milano is a primary source of qualified graduates, offering specialized master’s degrees in Systems Engineering and Automation. These programs emphasize both theoretical foundations and practical applications.</w:t>
      </w:r>
    </w:p>
    <w:p>
      <w:pPr>
        <w:pStyle w:val="BodyText"/>
      </w:pPr>
      <w:r>
        <w:t xml:space="preserve">Professionals seeking to work as Systems Engineers in Italy Milan often hold certifications such as the INCOSE (International Council on Systems Engineering) Certified Systems Engineering Professional (CSEP). However, local employers also value practical experience with specific tools used in European projects. Fluency in Italian is essential for local communication and regulatory compliance, while advanced English proficiency is required for international collaboration, particularly given that many multinational headquarters are located in the Milan metropolitan area.</w:t>
      </w:r>
    </w:p>
    <w:bookmarkEnd w:id="30"/>
    <w:bookmarkStart w:id="31" w:name="challenges-and-future-outlook"/>
    <w:p>
      <w:pPr>
        <w:pStyle w:val="Heading2"/>
      </w:pPr>
      <w:r>
        <w:t xml:space="preserve">5. Challenges and Future Outlook</w:t>
      </w:r>
    </w:p>
    <w:p>
      <w:pPr>
        <w:pStyle w:val="FirstParagraph"/>
      </w:pPr>
      <w:r>
        <w:rPr>
          <w:bCs/>
          <w:b/>
        </w:rPr>
        <w:t xml:space="preserve">Cybersecurity Integration:</w:t>
      </w:r>
      <w:r>
        <w:t xml:space="preserve"> </w:t>
      </w:r>
      <w:r>
        <w:t xml:space="preserve">As systems become more connected (IoT), the Systems Engineer in Italy Milan must increasingly incorporate cybersecurity into the earliest stages of system design (Security by Design). This shift requires a deeper understanding of cyber threats alongside traditional functional safety.</w:t>
      </w:r>
    </w:p>
    <w:p>
      <w:pPr>
        <w:pStyle w:val="BodyText"/>
      </w:pPr>
      <w:r>
        <w:rPr>
          <w:bCs/>
          <w:b/>
        </w:rPr>
        <w:t xml:space="preserve">Digital Twins:</w:t>
      </w:r>
      <w:r>
        <w:t xml:space="preserve"> </w:t>
      </w:r>
      <w:r>
        <w:t xml:space="preserve">The adoption of Digital Twin technology is growing rapidly in Italian manufacturing. Systems Engineers are tasked with creating virtual replicas of physical systems to simulate performance and predict maintenance needs. This trend is particularly relevant in the automotive and energy sectors in Northern Italy.</w:t>
      </w:r>
    </w:p>
    <w:p>
      <w:pPr>
        <w:pStyle w:val="BodyText"/>
      </w:pPr>
      <w:r>
        <w:rPr>
          <w:bCs/>
          <w:b/>
        </w:rPr>
        <w:t xml:space="preserve">Sustainability:</w:t>
      </w:r>
      <w:r>
        <w:t xml:space="preserve"> </w:t>
      </w:r>
      <w:r>
        <w:t xml:space="preserve">With the EU Green Deal impacting industrial policies, Systems Engineers must now consider environmental sustainability as a key system requirement. This includes optimizing energy consumption of systems and ensuring recyclability of hardware components.</w:t>
      </w:r>
    </w:p>
    <w:bookmarkEnd w:id="31"/>
    <w:bookmarkStart w:id="32" w:name="conclusion"/>
    <w:p>
      <w:pPr>
        <w:pStyle w:val="Heading2"/>
      </w:pPr>
      <w:r>
        <w:t xml:space="preserve">6. Conclusion</w:t>
      </w:r>
    </w:p>
    <w:p>
      <w:pPr>
        <w:pStyle w:val="FirstParagraph"/>
      </w:pPr>
      <w:r>
        <w:t xml:space="preserve">The role of the Systems Engineer in Italy Milan is multifaceted and critically important for the region's industrial competitiveness. By integrating diverse technologies and adhering to rigorous standards, these professionals enable complex projects in aerospace, automotive, railway, and digital sectors to succeed. The unique blend of traditional engineering heritage in Italy Milan and modern digital innovation creates a vibrant ecosystem for Systems Engineering. As technology continues to evolve, the demand for skilled Systems Engineers who can navigate this complexity will only increase. Organizations operating in Italy Milan must continue to invest in training and certification programs to cultivate this vital talent pool, ensuring that they remain at the forefront of global industrial innovation.</w:t>
      </w:r>
    </w:p>
    <w:p>
      <w:pPr>
        <w:pStyle w:val="BodyText"/>
      </w:pPr>
      <w:r>
        <w:t xml:space="preserve">In summary, Systems Engineering is not just a technical discipline but a strategic asset for any organization aiming to thrive in the dynamic market of Italy Milan. The holistic approach, combined with specialized local knowledge, defines the successful practitioner in this field.</w:t>
      </w:r>
    </w:p>
    <w:bookmarkEnd w:id="32"/>
    <w:bookmarkStart w:id="33" w:name="references"/>
    <w:p>
      <w:pPr>
        <w:pStyle w:val="Heading2"/>
      </w:pPr>
      <w:r>
        <w:t xml:space="preserve">References</w:t>
      </w:r>
    </w:p>
    <w:p>
      <w:pPr>
        <w:numPr>
          <w:ilvl w:val="0"/>
          <w:numId w:val="1002"/>
        </w:numPr>
        <w:pStyle w:val="Compact"/>
      </w:pPr>
      <w:r>
        <w:t xml:space="preserve">SysML Working Group. (2023). "Systems Modeling Language Specification Version 1.7."</w:t>
      </w:r>
    </w:p>
    <w:p>
      <w:pPr>
        <w:numPr>
          <w:ilvl w:val="0"/>
          <w:numId w:val="1002"/>
        </w:numPr>
        <w:pStyle w:val="Compact"/>
      </w:pPr>
      <w:r>
        <w:t xml:space="preserve">Polidoro, A., &amp; Rossi, G. (2021). "Industry 4.0 in Lombardy: The Role of Systems Engineering." Journal of Italian Industrial Management.</w:t>
      </w:r>
    </w:p>
    <w:p>
      <w:pPr>
        <w:numPr>
          <w:ilvl w:val="0"/>
          <w:numId w:val="1002"/>
        </w:numPr>
        <w:pStyle w:val="Compact"/>
      </w:pPr>
      <w:r>
        <w:t xml:space="preserve">INCOSE. (2023). "Systems Engineering Competencies Framework."</w:t>
      </w:r>
    </w:p>
    <w:p>
      <w:pPr>
        <w:numPr>
          <w:ilvl w:val="0"/>
          <w:numId w:val="1002"/>
        </w:numPr>
        <w:pStyle w:val="Compact"/>
      </w:pPr>
      <w:r>
        <w:t xml:space="preserve">Leonardo S.p.A. Annual Report. (2023). "Strategic Focus on Integrated Defense and Aerospace Systems."</w:t>
      </w:r>
    </w:p>
    <w:p>
      <w:pPr>
        <w:numPr>
          <w:ilvl w:val="0"/>
          <w:numId w:val="1002"/>
        </w:numPr>
        <w:pStyle w:val="Compact"/>
      </w:pPr>
      <w:r>
        <w:t xml:space="preserve">Trenitalia Technical Standards Manual. (2022). "ERTMS Implementation Guidelines for Italian Railways."</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Systems Engineers in Italy Milan</dc:title>
  <dc:creator/>
  <dc:language>en</dc:language>
  <cp:keywords/>
  <dcterms:created xsi:type="dcterms:W3CDTF">2026-07-29T09:16:16Z</dcterms:created>
  <dcterms:modified xsi:type="dcterms:W3CDTF">2026-07-29T09:16:16Z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