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Japan</w:t>
      </w:r>
      <w:r>
        <w:t xml:space="preserve"> </w:t>
      </w:r>
      <w:r>
        <w:t xml:space="preserve">Kyoto</w:t>
      </w:r>
    </w:p>
    <w:bookmarkStart w:id="28" w:name="Xdd4ad7d394c0164cd69c628d6fe6f6d5c479bdd"/>
    <w:p>
      <w:pPr>
        <w:pStyle w:val="Heading1"/>
      </w:pPr>
      <w:r>
        <w:t xml:space="preserve">The Role and Evolution of the Systems Engineer in Japan Kyoto</w:t>
      </w:r>
    </w:p>
    <w:p>
      <w:pPr>
        <w:pStyle w:val="FirstParagraph"/>
      </w:pPr>
      <w:r>
        <w:rPr>
          <w:iCs/>
          <w:i/>
          <w:bCs/>
          <w:b/>
        </w:rPr>
        <w:t xml:space="preserve">Abstract:</w:t>
      </w:r>
      <w:r>
        <w:br/>
      </w:r>
      <w:r>
        <w:t xml:space="preserve">This research paper examines the critical role of the</w:t>
      </w:r>
      <w:r>
        <w:t xml:space="preserve"> </w:t>
      </w:r>
      <w:r>
        <w:rPr>
          <w:bCs/>
          <w:b/>
        </w:rPr>
        <w:t xml:space="preserve">Systems Engineer</w:t>
      </w:r>
      <w:r>
        <w:t xml:space="preserve">Japankyoto. By analyzing local industrial trends, urban development initiatives, and technological integration strategies, this study highlights how systems engineering principles are applied to solve complex problems in a region known for its unique blend of traditional heritage and modern innovation. The findings suggest that systems engineers in</w:t>
      </w:r>
      <w:r>
        <w:t xml:space="preserve"> </w:t>
      </w:r>
      <w:r>
        <w:rPr>
          <w:bCs/>
          <w:b/>
        </w:rPr>
        <w:t xml:space="preserve">Japan Kyoto</w:t>
      </w:r>
      <w:r>
        <w:t xml:space="preserve"> </w:t>
      </w:r>
      <w:r>
        <w:t xml:space="preserve">play a pivotal role in sustaining the city's smart city infrastructure while preserving its cultural identity.</w:t>
      </w:r>
    </w:p>
    <w:bookmarkStart w:id="20" w:name="introduction"/>
    <w:p>
      <w:pPr>
        <w:pStyle w:val="Heading2"/>
      </w:pPr>
      <w:r>
        <w:t xml:space="preserve">1. Introduction</w:t>
      </w:r>
    </w:p>
    <w:p>
      <w:pPr>
        <w:pStyle w:val="FirstParagraph"/>
      </w:pPr>
      <w:r>
        <w:t xml:space="preserve">In the rapidly evolving landscape of modern technology and urban development, the discipline of systems engineering has emerged as a cornerstone for managing complexity. Nowhere is this more evident than in</w:t>
      </w:r>
      <w:r>
        <w:t xml:space="preserve"> </w:t>
      </w:r>
      <w:r>
        <w:rPr>
          <w:bCs/>
          <w:b/>
        </w:rPr>
        <w:t xml:space="preserve">Japankyoto, a city that stands at the crossroads of ancient tradition and cutting-edge innovation. As</w:t>
      </w:r>
      <w:r>
        <w:rPr>
          <w:bCs/>
          <w:b/>
        </w:rPr>
        <w:t xml:space="preserve"> </w:t>
      </w:r>
      <w:r>
        <w:rPr>
          <w:bCs/>
          <w:b/>
          <w:bCs/>
          <w:b/>
        </w:rPr>
        <w:t xml:space="preserve">Japan Kyoto</w:t>
      </w:r>
      <w:r>
        <w:rPr>
          <w:bCs/>
          <w:b/>
        </w:rPr>
        <w:t xml:space="preserve"> </w:t>
      </w:r>
      <w:r>
        <w:rPr>
          <w:bCs/>
          <w:b/>
        </w:rPr>
        <w:t xml:space="preserve">strives to become a leading model for smart urban environments, the demand for skilled professionals who can design, integrate, and manage complex systems has reached unprecedented levels. This paper explores the multifaceted role of the</w:t>
      </w:r>
      <w:r>
        <w:rPr>
          <w:bCs/>
          <w:b/>
        </w:rPr>
        <w:t xml:space="preserve"> </w:t>
      </w:r>
      <w:r>
        <w:rPr>
          <w:bCs/>
          <w:b/>
          <w:bCs/>
          <w:b/>
        </w:rPr>
        <w:t xml:space="preserve">Systems Engineer</w:t>
      </w:r>
    </w:p>
    <w:p>
      <w:pPr>
        <w:pStyle w:val="BodyText"/>
      </w:pPr>
      <w:r>
        <w:t xml:space="preserve">Kyoto is not merely a tourist destination; it is a living laboratory for sustainable urbanism. The city faces distinct challenges, including an aging population, tourism management, and energy efficiency in historic buildings. These challenges require holistic solutions that transcend traditional engineering silos. Herein lies the importance of the</w:t>
      </w:r>
    </w:p>
    <w:p>
      <w:pPr>
        <w:pStyle w:val="BodyText"/>
      </w:pPr>
      <w:r>
        <w:t xml:space="preserve">Systems Engineer, who must navigate technical constraints alongside social and cultural considerations to deliver effective outcomes in</w:t>
      </w:r>
      <w:r>
        <w:t xml:space="preserve"> </w:t>
      </w:r>
      <w:r>
        <w:rPr>
          <w:bCs/>
          <w:b/>
        </w:rPr>
        <w:t xml:space="preserve">Japankyoto</w:t>
      </w:r>
      <w:r>
        <w:t xml:space="preserve"> </w:t>
      </w:r>
      <w:r>
        <w:t xml:space="preserve">.</w:t>
      </w:r>
    </w:p>
    <w:bookmarkEnd w:id="20"/>
    <w:bookmarkStart w:id="21" w:name="the-unique-context-of-japan-kyoto"/>
    <w:p>
      <w:pPr>
        <w:pStyle w:val="Heading2"/>
      </w:pPr>
      <w:r>
        <w:t xml:space="preserve">2. The Unique Context of Japan Kyoto</w:t>
      </w:r>
    </w:p>
    <w:p>
      <w:pPr>
        <w:pStyle w:val="FirstParagraph"/>
      </w:pPr>
      <w:r>
        <w:t xml:space="preserve">To understand the specific duties and expectations of a</w:t>
      </w:r>
    </w:p>
    <w:p>
      <w:pPr>
        <w:pStyle w:val="BodyText"/>
      </w:pPr>
      <w:r>
        <w:t xml:space="preserve">Systems EngineerJapankyoto. Unlike megacities such as Tokyo or Osaka, Kyoto presents a different set of constraints. The city is protected by strict preservation laws that limit high-rise construction and intrusive infrastructure modifications. Consequently, technology integration in</w:t>
      </w:r>
      <w:r>
        <w:t xml:space="preserve"> </w:t>
      </w:r>
      <w:r>
        <w:rPr>
          <w:bCs/>
          <w:b/>
        </w:rPr>
        <w:t xml:space="preserve">Japan Kyoto</w:t>
      </w:r>
      <w:r>
        <w:t xml:space="preserve"> </w:t>
      </w:r>
      <w:r>
        <w:t xml:space="preserve">must be subtle, unobtrusive, and highly efficient.</w:t>
      </w:r>
    </w:p>
    <w:p>
      <w:pPr>
        <w:pStyle w:val="BodyText"/>
      </w:pPr>
      <w:r>
        <w:t xml:space="preserve">The urban fabric of</w:t>
      </w:r>
      <w:r>
        <w:t xml:space="preserve"> </w:t>
      </w:r>
      <w:r>
        <w:rPr>
          <w:bCs/>
          <w:b/>
        </w:rPr>
        <w:t xml:space="preserve">Japankyoto</w:t>
      </w:r>
      <w:r>
        <w:t xml:space="preserve"> </w:t>
      </w:r>
      <w:r>
        <w:t xml:space="preserve">is characterized by narrow streets and wooden structures. This physical reality dictates that the systems engineers working in this area cannot rely on standard brute-force engineering solutions. Instead, they must employ sophisticated modeling, simulation, and optimization techniques to maximize performance within tight spatial and regulatory limits. The interplay between heritage conservation and technological advancement creates a complex system dynamic that requires rigorous analysis.</w:t>
      </w:r>
    </w:p>
    <w:bookmarkEnd w:id="21"/>
    <w:bookmarkStart w:id="24" w:name="Xc563a083a1a9042a3c0c89e272c14aaa1cdd6f5"/>
    <w:p>
      <w:pPr>
        <w:pStyle w:val="Heading2"/>
      </w:pPr>
      <w:r>
        <w:t xml:space="preserve">3. Core Responsibilities of the Systems Engineer in this Region</w:t>
      </w:r>
    </w:p>
    <w:p>
      <w:pPr>
        <w:pStyle w:val="FirstParagraph"/>
      </w:pPr>
      <w:r>
        <w:t xml:space="preserve">The role of the</w:t>
      </w:r>
      <w:r>
        <w:t xml:space="preserve"> </w:t>
      </w:r>
      <w:r>
        <w:rPr>
          <w:bCs/>
          <w:b/>
        </w:rPr>
        <w:t xml:space="preserve">Systems EngineerJapankyoto</w:t>
      </w:r>
    </w:p>
    <w:bookmarkStart w:id="22" w:name="integration-of-smart-city-technologies"/>
    <w:p>
      <w:pPr>
        <w:pStyle w:val="Heading3"/>
      </w:pPr>
      <w:r>
        <w:t xml:space="preserve">3.1 Integration of Smart City Technologies</w:t>
      </w:r>
    </w:p>
    <w:p>
      <w:pPr>
        <w:pStyle w:val="FirstParagraph"/>
      </w:pPr>
      <w:r>
        <w:t xml:space="preserve">A primary focus for systems engineers in this region is the implementation of smart city infrastructure. This involves integrating Internet of Things (IoT) devices into the urban fabric to monitor traffic, manage waste, and optimize energy usage. In</w:t>
      </w:r>
      <w:r>
        <w:t xml:space="preserve"> </w:t>
      </w:r>
      <w:r>
        <w:rPr>
          <w:bCs/>
          <w:b/>
        </w:rPr>
        <w:t xml:space="preserve">Japankyoto</w:t>
      </w:r>
      <w:r>
        <w:t xml:space="preserve"> </w:t>
      </w:r>
      <w:r>
        <w:t xml:space="preserve">, these technologies must be seamlessly woven into the existing environment without compromising its aesthetic or historical integrity. The systems engineer must ensure that data flows securely and efficiently between disparate subsystems, such as public transportation networks and emergency response services.</w:t>
      </w:r>
    </w:p>
    <w:bookmarkEnd w:id="22"/>
    <w:bookmarkStart w:id="23" w:name="sustainability-and-energy-management"/>
    <w:p>
      <w:pPr>
        <w:pStyle w:val="Heading3"/>
      </w:pPr>
      <w:r>
        <w:t xml:space="preserve">3.2 Sustainability and Energy Management</w:t>
      </w:r>
    </w:p>
    <w:p>
      <w:pPr>
        <w:pStyle w:val="FirstParagraph"/>
      </w:pPr>
      <w:r>
        <w:t xml:space="preserve">Sustainability is a key pillar of modern urban planning in</w:t>
      </w:r>
    </w:p>
    <w:p>
      <w:pPr>
        <w:pStyle w:val="BodyText"/>
      </w:pPr>
      <w:r>
        <w:t xml:space="preserve">Japankyoto. Systems engineers are tasked with designing energy management systems that reduce carbon footprints while maintaining comfort levels for residents and visitors. This requires a deep understanding of thermodynamics, electrical engineering, and data analytics. By creating closed-loop feedback systems, engineers can optimize heating and cooling in historic buildings, a significant challenge due to the lack of modern insulation materials.</w:t>
      </w:r>
    </w:p>
    <w:bookmarkEnd w:id="23"/>
    <w:bookmarkEnd w:id="24"/>
    <w:bookmarkStart w:id="25" w:name="methodologies-and-frameworks"/>
    <w:p>
      <w:pPr>
        <w:pStyle w:val="Heading2"/>
      </w:pPr>
      <w:r>
        <w:t xml:space="preserve">4. Methodologies and Frameworks</w:t>
      </w:r>
    </w:p>
    <w:p>
      <w:pPr>
        <w:pStyle w:val="FirstParagraph"/>
      </w:pPr>
      <w:r>
        <w:t xml:space="preserve">The practice of systems engineering in</w:t>
      </w:r>
      <w:r>
        <w:t xml:space="preserve"> </w:t>
      </w:r>
      <w:r>
        <w:rPr>
          <w:bCs/>
          <w:b/>
        </w:rPr>
        <w:t xml:space="preserve">Japankyoto</w:t>
      </w:r>
    </w:p>
    <w:p>
      <w:pPr>
        <w:pStyle w:val="BodyText"/>
      </w:pPr>
      <w:r>
        <w:t xml:space="preserve">Furthermore, the concept of "Sociotechnical Systems" is crucial in this context. Engineers must consider the human element extensively. User experience (UX) design is not an afterthought but a core requirement. In</w:t>
      </w:r>
    </w:p>
    <w:p>
      <w:pPr>
        <w:pStyle w:val="BodyText"/>
      </w:pPr>
      <w:r>
        <w:t xml:space="preserve">Japankyoto, where elderly citizens form a significant portion of the population, systems must be accessible and intuitive. The systems engineer acts as a bridge between technical feasibility and human usability.</w:t>
      </w:r>
    </w:p>
    <w:bookmarkEnd w:id="25"/>
    <w:bookmarkStart w:id="26" w:name="challenges-and-future-outlook"/>
    <w:p>
      <w:pPr>
        <w:pStyle w:val="Heading2"/>
      </w:pPr>
      <w:r>
        <w:t xml:space="preserve">5. Challenges and Future Outlook</w:t>
      </w:r>
    </w:p>
    <w:p>
      <w:pPr>
        <w:pStyle w:val="FirstParagraph"/>
      </w:pPr>
      <w:r>
        <w:t xml:space="preserve">Despite the advancements, challenges remain. One major issue is the shortage of specialized talent in</w:t>
      </w:r>
    </w:p>
    <w:p>
      <w:pPr>
        <w:pStyle w:val="BodyText"/>
      </w:pPr>
      <w:r>
        <w:t xml:space="preserve">Japankyoto. The niche requirement for engineers who understand both advanced systems engineering principles and local cultural nuances creates a bottleneck. Educational institutions are beginning to address this by introducing curricula that combine engineering with urban planning and sociology.</w:t>
      </w:r>
    </w:p>
    <w:p>
      <w:pPr>
        <w:pStyle w:val="BodyText"/>
      </w:pPr>
      <w:r>
        <w:t xml:space="preserve">Another challenge is data privacy. As</w:t>
      </w:r>
      <w:r>
        <w:t xml:space="preserve"> </w:t>
      </w:r>
      <w:r>
        <w:rPr>
          <w:bCs/>
          <w:b/>
        </w:rPr>
        <w:t xml:space="preserve">Japankyoto</w:t>
      </w:r>
    </w:p>
    <w:bookmarkEnd w:id="26"/>
    <w:bookmarkStart w:id="27" w:name="conclusion"/>
    <w:p>
      <w:pPr>
        <w:pStyle w:val="Heading2"/>
      </w:pPr>
      <w:r>
        <w:t xml:space="preserve">6. Conclusion</w:t>
      </w:r>
    </w:p>
    <w:p>
      <w:pPr>
        <w:pStyle w:val="FirstParagraph"/>
      </w:pPr>
      <w:r>
        <w:t xml:space="preserve">In conclusion, the</w:t>
      </w:r>
      <w:r>
        <w:t xml:space="preserve"> </w:t>
      </w:r>
      <w:r>
        <w:rPr>
          <w:bCs/>
          <w:b/>
        </w:rPr>
        <w:t xml:space="preserve">Systems EngineerJapankyoto Japankyoto</w:t>
      </w:r>
    </w:p>
    <w:p>
      <w:pPr>
        <w:pStyle w:val="BodyText"/>
      </w:pPr>
      <w:r>
        <w:t xml:space="preserve">Future research should focus on longitudinal studies of system performance in heritage contexts and the development of standardized frameworks for sociotechnical integration in historic cities. Through continued collaboration between industry, academia, and government,</w:t>
      </w:r>
    </w:p>
    <w:p>
      <w:pPr>
        <w:pStyle w:val="BodyText"/>
      </w:pPr>
      <w:r>
        <w:t xml:space="preserve">Japankyoto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Systems Engineer in Japan Kyoto</dc:title>
  <dc:creator/>
  <dc:language>en</dc:language>
  <cp:keywords/>
  <dcterms:created xsi:type="dcterms:W3CDTF">2026-07-29T09:52:06Z</dcterms:created>
  <dcterms:modified xsi:type="dcterms:W3CDTF">2026-07-29T09:52:06Z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