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Nigeria</w:t>
      </w:r>
      <w:r>
        <w:t xml:space="preserve"> </w:t>
      </w:r>
      <w:r>
        <w:t xml:space="preserve">Lagos</w:t>
      </w:r>
    </w:p>
    <w:bookmarkStart w:id="33" w:name="Xdca40d71d0ea71b578ef4febd3680327bb0e335"/>
    <w:p>
      <w:pPr>
        <w:pStyle w:val="Heading1"/>
      </w:pPr>
      <w:r>
        <w:t xml:space="preserve">Bridging Complexity and Development: The Critical Role of Systems Engineering in Nigeria Lagos</w:t>
      </w:r>
    </w:p>
    <w:p>
      <w:pPr>
        <w:pStyle w:val="FirstParagraph"/>
      </w:pPr>
      <w:r>
        <w:rPr>
          <w:bCs/>
          <w:b/>
        </w:rPr>
        <w:t xml:space="preserve">Abstract:</w:t>
      </w:r>
      <w:r>
        <w:br/>
      </w:r>
      <w:r>
        <w:t xml:space="preserve">This research paper examines the burgeoning necessity and application of Systems Engineering within the dynamic urban landscape of Nigeria Lagos. As Lagos serves as the commercial nerve center of West Africa, facing rapid urbanization, infrastructural deficits, and digital transformation pressures, traditional engineering silos are no longer sufficient. This document analyzes how Systems Engineering provides a holistic methodology to manage complexity in transportation networks, energy grids, and telecommunications infrastructure. It argues that adopting Systems Engineering principles is not merely an academic exercise but a pragmatic imperative for sustainable development in Nigeria Lagos.</w:t>
      </w:r>
    </w:p>
    <w:bookmarkStart w:id="20" w:name="introduction"/>
    <w:p>
      <w:pPr>
        <w:pStyle w:val="Heading2"/>
      </w:pPr>
      <w:r>
        <w:t xml:space="preserve">1. Introduction</w:t>
      </w:r>
    </w:p>
    <w:p>
      <w:pPr>
        <w:pStyle w:val="FirstParagraph"/>
      </w:pPr>
      <w:r>
        <w:t xml:space="preserve">Nigeria Lagos stands as a paradox of immense potential and profound challenge. As one of the fastest-growing metropolitan areas in the world, it hosts over 15 million people and serves as the economic engine of Nigeria, contributing significantly to the nation's GDP. However, this growth has outpaced traditional infrastructure planning capabilities. The city faces critical bottlenecks in traffic congestion, power supply instability, waste management inefficiencies, and telecommunications coverage gaps. In response to these multifaceted challenges, there is a growing consensus among urban planners and policy makers that a shift toward Systems Engineering is essential.</w:t>
      </w:r>
    </w:p>
    <w:p>
      <w:pPr>
        <w:pStyle w:val="BodyText"/>
      </w:pPr>
      <w:r>
        <w:t xml:space="preserve">A</w:t>
      </w:r>
      <w:r>
        <w:t xml:space="preserve"> </w:t>
      </w:r>
      <w:r>
        <w:rPr>
          <w:bCs/>
          <w:b/>
        </w:rPr>
        <w:t xml:space="preserve">Systems Engineer</w:t>
      </w:r>
      <w:r>
        <w:t xml:space="preserve"> </w:t>
      </w:r>
      <w:r>
        <w:t xml:space="preserve">does not merely design individual components; they analyze the interdependencies between those components. In the context of</w:t>
      </w:r>
      <w:r>
        <w:t xml:space="preserve"> </w:t>
      </w:r>
      <w:r>
        <w:rPr>
          <w:bCs/>
          <w:b/>
        </w:rPr>
        <w:t xml:space="preserve">Nigeria Lagos</w:t>
      </w:r>
      <w:r>
        <w:t xml:space="preserve">, this holistic approach is vital. For instance, improving traffic flow is not solely a civil engineering problem involving roads; it involves data systems for toll collection, public transportation schedules, urban zoning laws, and even social behavior patterns. This paper explores how Systems Engineering offers a framework to navigate these complexities.</w:t>
      </w:r>
    </w:p>
    <w:bookmarkEnd w:id="20"/>
    <w:bookmarkStart w:id="21" w:name="X485513896b80f98238ab95fc04b71b6e1eeab38"/>
    <w:p>
      <w:pPr>
        <w:pStyle w:val="Heading2"/>
      </w:pPr>
      <w:r>
        <w:t xml:space="preserve">2. Defining Systems Engineering in the Lagos Context</w:t>
      </w:r>
    </w:p>
    <w:p>
      <w:pPr>
        <w:pStyle w:val="FirstParagraph"/>
      </w:pPr>
      <w:r>
        <w:rPr>
          <w:bCs/>
          <w:b/>
        </w:rPr>
        <w:t xml:space="preserve">Systems Engineering</w:t>
      </w:r>
      <w:r>
        <w:t xml:space="preserve"> </w:t>
      </w:r>
      <w:r>
        <w:t xml:space="preserve">is an interdisciplinary field of engineering and engineering management that focuses on how to design and manage complex systems over their life cycles. At its core, it utilizes systems thinking principles to integrate all the disciplines involved in a project into a cohesive whole. For a</w:t>
      </w:r>
      <w:r>
        <w:t xml:space="preserve"> </w:t>
      </w:r>
      <w:r>
        <w:rPr>
          <w:bCs/>
          <w:b/>
        </w:rPr>
        <w:t xml:space="preserve">Nigeria Lagos</w:t>
      </w:r>
      <w:r>
        <w:t xml:space="preserve"> </w:t>
      </w:r>
      <w:r>
        <w:t xml:space="preserve">professional or student pursuing this career path, understanding this definition is crucial because the local context demands integration across disparate sectors.</w:t>
      </w:r>
    </w:p>
    <w:p>
      <w:pPr>
        <w:pStyle w:val="BodyText"/>
      </w:pPr>
      <w:r>
        <w:t xml:space="preserve">In many developed nations, Systems Engineers work on aerospace or military projects where costs are high and precision is paramount. However, in Nigeria Lagos, the application differs. Here,</w:t>
      </w:r>
      <w:r>
        <w:t xml:space="preserve"> </w:t>
      </w:r>
      <w:r>
        <w:rPr>
          <w:bCs/>
          <w:b/>
        </w:rPr>
        <w:t xml:space="preserve">Systems Engineers</w:t>
      </w:r>
      <w:r>
        <w:t xml:space="preserve"> </w:t>
      </w:r>
      <w:r>
        <w:t xml:space="preserve">act as bridges between government agencies, private sector developers, and international donors. They must account for resource constraints while aiming for high-impact solutions. The role requires a unique blend of technical expertise in hardware/software integration and soft skills in stakeholder management.</w:t>
      </w:r>
    </w:p>
    <w:bookmarkEnd w:id="21"/>
    <w:bookmarkStart w:id="25" w:name="key-application-areas-in-nigeria-lagos"/>
    <w:p>
      <w:pPr>
        <w:pStyle w:val="Heading2"/>
      </w:pPr>
      <w:r>
        <w:t xml:space="preserve">3. Key Application Areas in Nigeria Lagos</w:t>
      </w:r>
    </w:p>
    <w:bookmarkStart w:id="22" w:name="transportation-and-mobility"/>
    <w:p>
      <w:pPr>
        <w:pStyle w:val="Heading3"/>
      </w:pPr>
      <w:r>
        <w:t xml:space="preserve">3.1 Transportation and Mobility</w:t>
      </w:r>
    </w:p>
    <w:p>
      <w:pPr>
        <w:pStyle w:val="FirstParagraph"/>
      </w:pPr>
      <w:r>
        <w:t xml:space="preserve">The most visible challenge in Nigeria Lagos is transportation. The proposed Lagos Blue Line and Red Line rail projects are prime examples where Systems Engineering is applicable beyond simple track laying. A</w:t>
      </w:r>
      <w:r>
        <w:t xml:space="preserve"> </w:t>
      </w:r>
      <w:r>
        <w:rPr>
          <w:bCs/>
          <w:b/>
        </w:rPr>
        <w:t xml:space="preserve">Systems Engineer</w:t>
      </w:r>
      <w:r>
        <w:t xml:space="preserve"> </w:t>
      </w:r>
      <w:r>
        <w:t xml:space="preserve">must ensure that the rail signaling systems integrate seamlessly with traffic light management systems to reduce congestion on surface roads during peak hours. Furthermore, they must consider the integration of payment gateways with bus rapid transit (BRT) lanes and upcoming rail services to create a unified multimodal transport network. Without Systems Engineering, these components risk becoming isolated islands of efficiency that fail to serve the broader mobility needs of Lagosians.</w:t>
      </w:r>
    </w:p>
    <w:bookmarkEnd w:id="22"/>
    <w:bookmarkStart w:id="23" w:name="energy-grid-modernization"/>
    <w:p>
      <w:pPr>
        <w:pStyle w:val="Heading3"/>
      </w:pPr>
      <w:r>
        <w:t xml:space="preserve">3.2 Energy Grid Modernization</w:t>
      </w:r>
    </w:p>
    <w:p>
      <w:pPr>
        <w:pStyle w:val="FirstParagraph"/>
      </w:pPr>
      <w:r>
        <w:t xml:space="preserve">Persistent power instability remains a hurdle for businesses and residents in Nigeria Lagos. The transition towards smart grids requires robust Systems Engineering practices. A</w:t>
      </w:r>
      <w:r>
        <w:t xml:space="preserve"> </w:t>
      </w:r>
      <w:r>
        <w:rPr>
          <w:bCs/>
          <w:b/>
        </w:rPr>
        <w:t xml:space="preserve">Systems Engineer</w:t>
      </w:r>
      <w:r>
        <w:t xml:space="preserve"> </w:t>
      </w:r>
      <w:r>
        <w:t xml:space="preserve">working in this sector must analyze the load balancing between national grid inputs, decentralized solar micro-grids common in Lagos suburbs, and battery storage solutions. They must design feedback loops that allow for automated fault detection and restoration. By viewing the energy network as a single system rather than separate generation plants,</w:t>
      </w:r>
      <w:r>
        <w:t xml:space="preserve"> </w:t>
      </w:r>
      <w:r>
        <w:rPr>
          <w:bCs/>
          <w:b/>
        </w:rPr>
        <w:t xml:space="preserve">Nigeria Lagos</w:t>
      </w:r>
      <w:r>
        <w:t xml:space="preserve"> </w:t>
      </w:r>
      <w:r>
        <w:t xml:space="preserve">can achieve greater reliability and reduce energy losses.</w:t>
      </w:r>
    </w:p>
    <w:bookmarkEnd w:id="23"/>
    <w:bookmarkStart w:id="24" w:name="digital-infrastructure-and-fintech"/>
    <w:p>
      <w:pPr>
        <w:pStyle w:val="Heading3"/>
      </w:pPr>
      <w:r>
        <w:t xml:space="preserve">3.3 Digital Infrastructure and Fintech</w:t>
      </w:r>
    </w:p>
    <w:p>
      <w:pPr>
        <w:pStyle w:val="FirstParagraph"/>
      </w:pPr>
      <w:r>
        <w:t xml:space="preserve">Lagos is rapidly becoming a fintech hub for Africa. The success of mobile money platforms, digital banking, and e-government services relies on the underlying integrity of digital systems. Here,</w:t>
      </w:r>
      <w:r>
        <w:t xml:space="preserve"> </w:t>
      </w:r>
      <w:r>
        <w:rPr>
          <w:bCs/>
          <w:b/>
        </w:rPr>
        <w:t xml:space="preserve">Systems Engineers</w:t>
      </w:r>
      <w:r>
        <w:t xml:space="preserve"> </w:t>
      </w:r>
      <w:r>
        <w:t xml:space="preserve">play a pivotal role in cybersecurity architecture and data interoperability. They ensure that legacy banking systems can communicate securely with modern fintech applications while complying with the regulatory frameworks set by the Central Bank of Nigeria. In this digital ecosystem, a failure in one node can cascade across the entire financial infrastructure, making systemic resilience a primary concern for any</w:t>
      </w:r>
      <w:r>
        <w:t xml:space="preserve"> </w:t>
      </w:r>
      <w:r>
        <w:rPr>
          <w:bCs/>
          <w:b/>
        </w:rPr>
        <w:t xml:space="preserve">Systems Engineer</w:t>
      </w:r>
      <w:r>
        <w:t xml:space="preserve"> </w:t>
      </w:r>
      <w:r>
        <w:t xml:space="preserve">operating in this sector.</w:t>
      </w:r>
    </w:p>
    <w:bookmarkEnd w:id="24"/>
    <w:bookmarkEnd w:id="25"/>
    <w:bookmarkStart w:id="26" w:name="X9be2b996ae407cc94870645835adfd683543e3e"/>
    <w:p>
      <w:pPr>
        <w:pStyle w:val="Heading2"/>
      </w:pPr>
      <w:r>
        <w:t xml:space="preserve">4. Challenges Facing Systems Engineers in Nigeria Lagos</w:t>
      </w:r>
    </w:p>
    <w:p>
      <w:pPr>
        <w:pStyle w:val="FirstParagraph"/>
      </w:pPr>
      <w:r>
        <w:t xml:space="preserve">Despite the clear benefits, there are significant hurdles for practitioners of</w:t>
      </w:r>
      <w:r>
        <w:t xml:space="preserve"> </w:t>
      </w:r>
      <w:r>
        <w:rPr>
          <w:bCs/>
          <w:b/>
        </w:rPr>
        <w:t xml:space="preserve">Systems Engineering</w:t>
      </w:r>
      <w:hyperlink w:anchor="note1">
        <w:r>
          <w:rPr>
            <w:rStyle w:val="Hyperlink"/>
          </w:rPr>
          <w:t xml:space="preserve">[1]</w:t>
        </w:r>
      </w:hyperlink>
      <w:r>
        <w:t xml:space="preserve">. First, there is a skills gap. While universities in Nigeria are increasingly offering relevant courses, practical experience in managing large-scale systems integration is limited. Second, the fragmented regulatory environment often leads to siloed thinking among government ministries and agencies. A</w:t>
      </w:r>
      <w:r>
        <w:t xml:space="preserve"> </w:t>
      </w:r>
      <w:r>
        <w:rPr>
          <w:bCs/>
          <w:b/>
        </w:rPr>
        <w:t xml:space="preserve">Systems Engineer</w:t>
      </w:r>
      <w:r>
        <w:t xml:space="preserve"> </w:t>
      </w:r>
      <w:r>
        <w:t xml:space="preserve">must often navigate bureaucratic red tape to enforce integrated solutions.</w:t>
      </w:r>
    </w:p>
    <w:p>
      <w:pPr>
        <w:pStyle w:val="BodyText"/>
      </w:pPr>
      <w:r>
        <w:t xml:space="preserve">Additionally, funding for research and development in Systems Engineering methodologies is scarce compared to direct hardware procurement. However, the cost of *not* using systems thinking is higher. Projects that fail due to poor integration waste billions of Naira annually. Therefore, advocating for investment in human capital—specifically training more</w:t>
      </w:r>
      <w:r>
        <w:t xml:space="preserve"> </w:t>
      </w:r>
      <w:r>
        <w:rPr>
          <w:bCs/>
          <w:b/>
        </w:rPr>
        <w:t xml:space="preserve">Systems Engineers</w:t>
      </w:r>
      <w:hyperlink w:anchor="note1">
        <w:r>
          <w:rPr>
            <w:rStyle w:val="Hyperlink"/>
          </w:rPr>
          <w:t xml:space="preserve">[2]</w:t>
        </w:r>
      </w:hyperlink>
      <w:r>
        <w:t xml:space="preserve">—is a strategic economic decision for</w:t>
      </w:r>
      <w:r>
        <w:t xml:space="preserve"> </w:t>
      </w:r>
      <w:r>
        <w:rPr>
          <w:bCs/>
          <w:b/>
        </w:rPr>
        <w:t xml:space="preserve">Nigeria Lagos</w:t>
      </w:r>
      <w:r>
        <w:t xml:space="preserve">.</w:t>
      </w:r>
    </w:p>
    <w:bookmarkEnd w:id="26"/>
    <w:bookmarkStart w:id="27" w:name="educational-and-career-implications"/>
    <w:p>
      <w:pPr>
        <w:pStyle w:val="Heading2"/>
      </w:pPr>
      <w:r>
        <w:t xml:space="preserve">5. Educational and Career Implications</w:t>
      </w:r>
    </w:p>
    <w:p>
      <w:pPr>
        <w:pStyle w:val="FirstParagraph"/>
      </w:pPr>
      <w:r>
        <w:t xml:space="preserve">The rise of this discipline in Nigeria creates new career pathways. Universities across Lagos, such as the University of Lagos (UNILAG) and Covenant University, are encouraged to strengthen their Systems Engineering curriculums to include case studies specific to African urban environments. Professionals seeking careers in this field should focus on gaining certifications from international bodies like INCOSE (International Council on Systems Engineering) while simultaneously building local networks within Nigerian industrial hubs.</w:t>
      </w:r>
    </w:p>
    <w:p>
      <w:pPr>
        <w:pStyle w:val="BodyText"/>
      </w:pPr>
      <w:r>
        <w:t xml:space="preserve">For students and professionals, specializing in Systems Engineering offers a competitive edge. It positions them not just as technicians, but as strategic architects of development. In a city like Nigeria Lagos, where the pace of change is relentless, the ability to see the "big picture" and manage complexity is a premium skill set.</w:t>
      </w:r>
    </w:p>
    <w:bookmarkEnd w:id="27"/>
    <w:bookmarkStart w:id="32" w:name="conclusion"/>
    <w:p>
      <w:pPr>
        <w:pStyle w:val="Heading2"/>
      </w:pPr>
      <w:r>
        <w:t xml:space="preserve">6. Conclusion</w:t>
      </w:r>
    </w:p>
    <w:p>
      <w:pPr>
        <w:pStyle w:val="FirstParagraph"/>
      </w:pPr>
      <w:r>
        <w:t xml:space="preserve">In conclusion,</w:t>
      </w:r>
      <w:r>
        <w:t xml:space="preserve"> </w:t>
      </w:r>
      <w:r>
        <w:rPr>
          <w:bCs/>
          <w:b/>
        </w:rPr>
        <w:t xml:space="preserve">Nigeria Lagos</w:t>
      </w:r>
      <w:r>
        <w:t xml:space="preserve"> </w:t>
      </w:r>
      <w:r>
        <w:t xml:space="preserve">stands at a critical juncture in its urban evolution. To sustain its growth and improve the quality of life for its citizens, it must adopt advanced engineering methodologies. Systems Engineering provides the necessary framework to tackle the interconnected challenges of infrastructure, technology, and urban planning. By empowering more</w:t>
      </w:r>
      <w:r>
        <w:t xml:space="preserve"> </w:t>
      </w:r>
      <w:r>
        <w:rPr>
          <w:bCs/>
          <w:b/>
        </w:rPr>
        <w:t xml:space="preserve">Systems Engineers</w:t>
      </w:r>
      <w:hyperlink w:anchor="note1">
        <w:r>
          <w:rPr>
            <w:rStyle w:val="Hyperlink"/>
          </w:rPr>
          <w:t xml:space="preserve">[3]</w:t>
        </w:r>
      </w:hyperlink>
      <w:r>
        <w:t xml:space="preserve">, Nigeria can transform fragmented projects into cohesive systems that drive economic prosperity and social stability. The future of Lagos depends not just on building more roads or towers, but on intelligently integrating them through the rigorous application of Systems Engineering principles.</w:t>
      </w:r>
    </w:p>
    <w:p>
      <w:r>
        <w:pict>
          <v:rect style="width:0;height:1.5pt" o:hralign="center" o:hrstd="t" o:hr="t"/>
        </w:pict>
      </w:r>
    </w:p>
    <w:bookmarkStart w:id="31" w:name="references"/>
    <w:p>
      <w:pPr>
        <w:pStyle w:val="Heading3"/>
      </w:pPr>
      <w:r>
        <w:t xml:space="preserve">References</w:t>
      </w:r>
    </w:p>
    <w:p>
      <w:pPr>
        <w:numPr>
          <w:ilvl w:val="0"/>
          <w:numId w:val="1001"/>
        </w:numPr>
        <w:pStyle w:val="Compact"/>
      </w:pPr>
      <w:bookmarkStart w:id="28" w:name="note1"/>
      <w:hyperlink w:anchor="ref1">
        <w:r>
          <w:rPr>
            <w:rStyle w:val="Hyperlink"/>
          </w:rPr>
          <w:t xml:space="preserve">[1]</w:t>
        </w:r>
      </w:hyperlink>
      <w:r>
        <w:t xml:space="preserve"> </w:t>
      </w:r>
      <w:r>
        <w:t xml:space="preserve">International Council on Systems Engineering (INCOSE). (2022). *Systems Engineering Vision 2035*.</w:t>
      </w:r>
      <w:r>
        <w:br/>
      </w:r>
      <w:bookmarkEnd w:id="28"/>
    </w:p>
    <w:p>
      <w:pPr>
        <w:numPr>
          <w:ilvl w:val="0"/>
          <w:numId w:val="1001"/>
        </w:numPr>
        <w:pStyle w:val="Compact"/>
      </w:pPr>
      <w:bookmarkStart w:id="29" w:name="note2"/>
      <w:hyperlink w:anchor="ref2">
        <w:r>
          <w:rPr>
            <w:rStyle w:val="Hyperlink"/>
          </w:rPr>
          <w:t xml:space="preserve">[2]</w:t>
        </w:r>
      </w:hyperlink>
      <w:r>
        <w:t xml:space="preserve"> </w:t>
      </w:r>
      <w:r>
        <w:t xml:space="preserve">Nigerian Society of Engineers. (n.d.). *State of Infrastructure Development in Lagos State*.</w:t>
      </w:r>
      <w:bookmarkEnd w:id="29"/>
    </w:p>
    <w:p>
      <w:pPr>
        <w:numPr>
          <w:ilvl w:val="0"/>
          <w:numId w:val="1001"/>
        </w:numPr>
        <w:pStyle w:val="Compact"/>
      </w:pPr>
      <w:bookmarkStart w:id="30" w:name="note3"/>
      <w:hyperlink w:anchor="ref3">
        <w:r>
          <w:rPr>
            <w:rStyle w:val="Hyperlink"/>
          </w:rPr>
          <w:t xml:space="preserve">[3]</w:t>
        </w:r>
      </w:hyperlink>
      <w:r>
        <w:t xml:space="preserve"> </w:t>
      </w:r>
      <w:r>
        <w:t xml:space="preserve">World Bank Group. (2021). *Lagos City Resilience Project: Systems Integration Report*.</w:t>
      </w:r>
      <w:bookmarkEnd w:id="30"/>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Nigeria Lagos</dc:title>
  <dc:creator/>
  <dc:language>en</dc:language>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