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0" w:name="X2d28e02f121bf1ad6b326afb9df45ee5c024d7e"/>
    <w:p>
      <w:pPr>
        <w:pStyle w:val="Heading1"/>
      </w:pPr>
      <w:r>
        <w:t xml:space="preserve">The Role and Impact of Systems Engineering in Pakistan Karachi</w:t>
      </w:r>
    </w:p>
    <w:p>
      <w:pPr>
        <w:pStyle w:val="FirstParagraph"/>
      </w:pPr>
      <w:r>
        <w:rPr>
          <w:bCs/>
          <w:b/>
        </w:rPr>
        <w:t xml:space="preserve">Abstract:</w:t>
      </w:r>
    </w:p>
    <w:p>
      <w:pPr>
        <w:pStyle w:val="BodyText"/>
      </w:pPr>
      <w:r>
        <w:t xml:space="preserve">This research paper explores the critical role of Systems Engineering within the context of Pakistan Karachi. As one of South Asia's largest urban centers, Karachi faces complex challenges in infrastructure, telecommunications, and industrial automation. This document argues that integrating Systems Engineering methodologies is essential for sustainable development and technological advancement in this region.</w:t>
      </w:r>
    </w:p>
    <w:bookmarkStart w:id="20" w:name="introduction"/>
    <w:p>
      <w:pPr>
        <w:pStyle w:val="Heading2"/>
      </w:pPr>
      <w:r>
        <w:t xml:space="preserve">1. Introduction</w:t>
      </w:r>
    </w:p>
    <w:p>
      <w:pPr>
        <w:pStyle w:val="FirstParagraph"/>
      </w:pPr>
      <w:r>
        <w:t xml:space="preserve">Karachi, the economic hub of Pakistan Karachi serves as a gateway to international trade via its massive port system and supports a diverse industrial base including textiles, automobiles, and financial services. However, rapid urbanization and increasing technological demands have outpaced traditional engineering approaches. Systems Engineering has emerged as a holistic discipline required to address these multifaceted challenges. This paper analyzes how Systems Engineering principles can optimize resource allocation, enhance infrastructure resilience, and drive innovation in Pakistan Karachi.</w:t>
      </w:r>
    </w:p>
    <w:bookmarkEnd w:id="20"/>
    <w:bookmarkStart w:id="21" w:name="X5c97d3daf8dba3883861115fed34f066b698307"/>
    <w:p>
      <w:pPr>
        <w:pStyle w:val="Heading2"/>
      </w:pPr>
      <w:r>
        <w:t xml:space="preserve">2. The Evolution of Technology in Pakistan Karachi</w:t>
      </w:r>
    </w:p>
    <w:p>
      <w:pPr>
        <w:pStyle w:val="FirstParagraph"/>
      </w:pPr>
      <w:r>
        <w:t xml:space="preserve">In recent years, the technological landscape of Pakistan Karachi has transformed significantly. With an estimated population exceeding 15 million, the demand for efficient utility services—such as electricity, water supply, and waste management—has intensified. Traditional engineering methods often focus on isolated components without considering the broader system interactions. For instance, upgrading a power grid in isolation may not address compatibility issues with emerging renewable energy sources or smart metering infrastructure. Systems Engineering provides a framework that considers the entire lifecycle of these technologies, ensuring that individual solutions integrate seamlessly into the larger urban fabric of Pakistan Karachi.</w:t>
      </w:r>
    </w:p>
    <w:bookmarkEnd w:id="21"/>
    <w:bookmarkStart w:id="22" w:name="core-principles-of-systems-engineering"/>
    <w:p>
      <w:pPr>
        <w:pStyle w:val="Heading2"/>
      </w:pPr>
      <w:r>
        <w:t xml:space="preserve">3. Core Principles of Systems Engineering</w:t>
      </w:r>
    </w:p>
    <w:p>
      <w:pPr>
        <w:pStyle w:val="FirstParagraph"/>
      </w:pPr>
      <w:r>
        <w:t xml:space="preserve">The application of Systems Engineering involves several core principles: requirement analysis, system architecture design, integration testing, and lifecycle management. In the context of Pakistan Karachi, these principles are vital for managing complexity.</w:t>
      </w:r>
    </w:p>
    <w:p>
      <w:pPr>
        <w:numPr>
          <w:ilvl w:val="0"/>
          <w:numId w:val="1001"/>
        </w:numPr>
        <w:pStyle w:val="Compact"/>
      </w:pPr>
      <w:r>
        <w:rPr>
          <w:bCs/>
          <w:b/>
        </w:rPr>
        <w:t xml:space="preserve">Requirement Analysis:</w:t>
      </w:r>
      <w:r>
        <w:t xml:space="preserve"> </w:t>
      </w:r>
      <w:r>
        <w:t xml:space="preserve">Understanding the specific needs of stakeholders in diverse sectors such as healthcare, education, and transportation.</w:t>
      </w:r>
    </w:p>
    <w:p>
      <w:pPr>
        <w:numPr>
          <w:ilvl w:val="0"/>
          <w:numId w:val="1001"/>
        </w:numPr>
        <w:pStyle w:val="Compact"/>
      </w:pPr>
      <w:r>
        <w:rPr>
          <w:bCs/>
          <w:b/>
        </w:rPr>
        <w:t xml:space="preserve">Holistic Design:</w:t>
      </w:r>
      <w:r>
        <w:t xml:space="preserve"> </w:t>
      </w:r>
      <w:r>
        <w:t xml:space="preserve">Creating architectures that allow for scalability and future expansion, crucial for a growing metropolis like Karachi.</w:t>
      </w:r>
    </w:p>
    <w:p>
      <w:pPr>
        <w:numPr>
          <w:ilvl w:val="0"/>
          <w:numId w:val="1001"/>
        </w:numPr>
        <w:pStyle w:val="Compact"/>
      </w:pPr>
      <w:r>
        <w:rPr>
          <w:bCs/>
          <w:b/>
        </w:rPr>
        <w:t xml:space="preserve">Risk Management:</w:t>
      </w:r>
      <w:r>
        <w:t xml:space="preserve"> </w:t>
      </w:r>
      <w:r>
        <w:t xml:space="preserve">Identifying potential points of failure in critical infrastructure projects before they occur.</w:t>
      </w:r>
    </w:p>
    <w:bookmarkEnd w:id="22"/>
    <w:bookmarkStart w:id="26" w:name="application-areas-in-pakistan-karachi"/>
    <w:p>
      <w:pPr>
        <w:pStyle w:val="Heading2"/>
      </w:pPr>
      <w:r>
        <w:t xml:space="preserve">4. Application Areas in Pakistan Karachi</w:t>
      </w:r>
    </w:p>
    <w:p>
      <w:pPr>
        <w:pStyle w:val="FirstParagraph"/>
      </w:pPr>
      <w:r>
        <w:t xml:space="preserve">The impact of Systems Engineering is visible across multiple sectors within Pakistan Karachi. The following areas highlight its practical applications:</w:t>
      </w:r>
    </w:p>
    <w:bookmarkStart w:id="23" w:name="X4f93e353f7c96fafd84b69fde83c87268398193"/>
    <w:p>
      <w:pPr>
        <w:pStyle w:val="Heading3"/>
      </w:pPr>
      <w:r>
        <w:t xml:space="preserve">4.1 Urban Infrastructure and Traffic Management</w:t>
      </w:r>
    </w:p>
    <w:p>
      <w:pPr>
        <w:pStyle w:val="FirstParagraph"/>
      </w:pPr>
      <w:r>
        <w:t xml:space="preserve">Karachi suffers from severe traffic congestion, resulting in significant economic losses. Systems Engineering offers solutions through Integrated Traffic Management Systems (ITMS). These systems do not merely involve installing traffic lights but require the integration of data analytics, real-time monitoring cameras, public transport scheduling software, and emergency response protocols. By treating these components as parts of a unified system rather than standalone elements city planners can reduce congestion more effectively.</w:t>
      </w:r>
    </w:p>
    <w:bookmarkEnd w:id="23"/>
    <w:bookmarkStart w:id="24" w:name="healthcare-systems"/>
    <w:p>
      <w:pPr>
        <w:pStyle w:val="Heading3"/>
      </w:pPr>
      <w:r>
        <w:t xml:space="preserve">4.2 Healthcare Systems</w:t>
      </w:r>
    </w:p>
    <w:p>
      <w:pPr>
        <w:pStyle w:val="FirstParagraph"/>
      </w:pPr>
      <w:r>
        <w:t xml:space="preserve">The healthcare sector in Pakistan Karachi faces challenges related to resource distribution and patient data management. A Systems Engineering approach facilitates the creation of interconnected hospital networks where patient records are securely shared, equipment maintenance is predictive rather than reactive, and supply chains for medical supplies are optimized. This holistic view ensures that improvements in one part of the healthcare system positively influence others.</w:t>
      </w:r>
    </w:p>
    <w:bookmarkEnd w:id="24"/>
    <w:bookmarkStart w:id="25" w:name="X42a275032ed8071a478a490a0a142528a4c29b5"/>
    <w:p>
      <w:pPr>
        <w:pStyle w:val="Heading3"/>
      </w:pPr>
      <w:r>
        <w:t xml:space="preserve">4.3 Telecommunications and Digital Connectivity</w:t>
      </w:r>
    </w:p>
    <w:p>
      <w:pPr>
        <w:pStyle w:val="FirstParagraph"/>
      </w:pPr>
      <w:r>
        <w:t xml:space="preserve">To support its growing IT industry, Karachi requires robust telecommunications infrastructure. Systems Engineers play a pivotal role in designing networks that balance capacity, security, and cost-effectiveness. As Pakistan Karachi aims to become a digital hub for South Asia, ensuring that broadband networks are resilient against outages and capable of handling high data volumes is essential for economic competitiveness.</w:t>
      </w:r>
    </w:p>
    <w:bookmarkEnd w:id="25"/>
    <w:bookmarkEnd w:id="26"/>
    <w:bookmarkStart w:id="27" w:name="challenges-to-implementation"/>
    <w:p>
      <w:pPr>
        <w:pStyle w:val="Heading2"/>
      </w:pPr>
      <w:r>
        <w:t xml:space="preserve">5. Challenges to Implementation</w:t>
      </w:r>
    </w:p>
    <w:p>
      <w:pPr>
        <w:pStyle w:val="FirstParagraph"/>
      </w:pPr>
      <w:r>
        <w:t xml:space="preserve">Despite its benefits, the adoption of Systems Engineering in Pakistan Karachi faces several hurdles. First, there is a shortage of specialized talent trained in these methodologies. While many universities offer engineering degrees, few focus specifically on systems thinking and interdisciplinary integration.</w:t>
      </w:r>
    </w:p>
    <w:p>
      <w:pPr>
        <w:pStyle w:val="BodyText"/>
      </w:pPr>
      <w:r>
        <w:t xml:space="preserve">Secondly, bureaucratic inefficiencies often hinder large-scale projects. Without clear regulatory frameworks that mandate Systems Engineering practices for public works, project fragmentation remains common.</w:t>
      </w:r>
    </w:p>
    <w:p>
      <w:pPr>
        <w:pStyle w:val="BodyText"/>
      </w:pPr>
      <w:r>
        <w:t xml:space="preserve">Furthermore funding constraints pose significant challenges. Implementing comprehensive Systems Engineering solutions requires upfront investment in planning and simulation tools, which may be perceived as costly by stakeholders accustomed to traditional, siloed approaches.</w:t>
      </w:r>
    </w:p>
    <w:bookmarkEnd w:id="27"/>
    <w:bookmarkStart w:id="28" w:name="strategic-recommendations"/>
    <w:p>
      <w:pPr>
        <w:pStyle w:val="Heading2"/>
      </w:pPr>
      <w:r>
        <w:t xml:space="preserve">6. Strategic Recommendations</w:t>
      </w:r>
    </w:p>
    <w:p>
      <w:pPr>
        <w:pStyle w:val="FirstParagraph"/>
      </w:pPr>
      <w:r>
        <w:t xml:space="preserve">To overcome these barriers, several strategies should be adopted:</w:t>
      </w:r>
    </w:p>
    <w:p>
      <w:pPr>
        <w:numPr>
          <w:ilvl w:val="0"/>
          <w:numId w:val="1002"/>
        </w:numPr>
        <w:pStyle w:val="Compact"/>
      </w:pPr>
      <w:r>
        <w:rPr>
          <w:bCs/>
          <w:b/>
        </w:rPr>
        <w:t xml:space="preserve">Educational Reform:</w:t>
      </w:r>
      <w:r>
        <w:t xml:space="preserve"> </w:t>
      </w:r>
      <w:r>
        <w:t xml:space="preserve">Universities in Pakistan Karachi should introduce specialized courses and degree programs focused on Systems Engineering to build local expertise.</w:t>
      </w:r>
    </w:p>
    <w:p>
      <w:pPr>
        <w:numPr>
          <w:ilvl w:val="0"/>
          <w:numId w:val="1002"/>
        </w:numPr>
        <w:pStyle w:val="Compact"/>
      </w:pPr>
      <w:r>
        <w:rPr>
          <w:bCs/>
          <w:b/>
        </w:rPr>
        <w:t xml:space="preserve">Public-Private Partnerships (PPPs):</w:t>
      </w:r>
      <w:r>
        <w:t xml:space="preserve"> </w:t>
      </w:r>
      <w:r>
        <w:t xml:space="preserve">Encouraging collaboration between government entities and private tech firms can bring in both funding and advanced methodologies.</w:t>
      </w:r>
    </w:p>
    <w:p>
      <w:pPr>
        <w:numPr>
          <w:ilvl w:val="0"/>
          <w:numId w:val="1002"/>
        </w:numPr>
        <w:pStyle w:val="Compact"/>
      </w:pPr>
      <w:r>
        <w:rPr>
          <w:bCs/>
          <w:b/>
        </w:rPr>
        <w:t xml:space="preserve">Pilot Projects:</w:t>
      </w:r>
      <w:r>
        <w:t xml:space="preserve"> </w:t>
      </w:r>
      <w:r>
        <w:t xml:space="preserve">Implementing small-scale pilot projects in specific districts of Karachi can demonstrate the value of Systems Engineering, building trust among policymakers and citizens alike.</w:t>
      </w:r>
    </w:p>
    <w:bookmarkEnd w:id="28"/>
    <w:bookmarkStart w:id="29" w:name="conclusion"/>
    <w:p>
      <w:pPr>
        <w:pStyle w:val="Heading2"/>
      </w:pPr>
      <w:r>
        <w:t xml:space="preserve">7. Conclusion</w:t>
      </w:r>
    </w:p>
    <w:p>
      <w:pPr>
        <w:pStyle w:val="FirstParagraph"/>
      </w:pPr>
      <w:r>
        <w:t xml:space="preserve">In conclusion, Systems Engineering represents a transformative approach to addressing the complex challenges facing Pakistan Karachi. By moving beyond isolated engineering solutions and embracing a holistic perspective, stakeholders can create more resilient, efficient, and sustainable infrastructure systems. As Karachi continues to grow as an economic powerhouse for South Asia prioritizing Systems Engineering will not only enhance urban living standards but also foster innovation across various sectors.</w:t>
      </w:r>
    </w:p>
    <w:p>
      <w:pPr>
        <w:pStyle w:val="BodyText"/>
      </w:pPr>
      <w:r>
        <w:t xml:space="preserve">The integration of these methodologies is no longer optional but imperative. It requires collaboration between academia, industry leaders, and government bodies to cultivate the necessary talent and implement effective policies. Through concerted efforts, Pakistan Karachi can leverage Systems Engineering to build a future-ready city that serves its population effectively while contributing to the global technological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Engineering in Pakistan Karachi</dc:title>
  <dc:creator/>
  <dc:language>en</dc:language>
  <cp:keywords/>
  <dcterms:created xsi:type="dcterms:W3CDTF">2026-07-29T12:18:13Z</dcterms:created>
  <dcterms:modified xsi:type="dcterms:W3CDTF">2026-07-29T12:18:13Z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