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7" w:name="X048f1e6eaffb0df6c14a96e9d0b7b2bf64db951"/>
    <w:p>
      <w:pPr>
        <w:pStyle w:val="Heading1"/>
      </w:pPr>
      <w:r>
        <w:t xml:space="preserve">The Art and Commerce of the Tailor in Sri Lanka Colombo: A Sociological and Economic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Craftsmanship, Cultural Identity, and Local Economy</w:t>
      </w:r>
      <w:r>
        <w:br/>
      </w:r>
      <w:r>
        <w:rPr>
          <w:bCs/>
          <w:b/>
        </w:rPr>
        <w:t xml:space="preserve">Location Focus:</w:t>
      </w:r>
      <w:r>
        <w:t xml:space="preserve"> </w:t>
      </w:r>
      <w:r>
        <w:t xml:space="preserve">Sri Lanka Colombo</w:t>
      </w:r>
    </w:p>
    <w:bookmarkStart w:id="20" w:name="abstract"/>
    <w:p>
      <w:pPr>
        <w:pStyle w:val="Heading2"/>
      </w:pPr>
      <w:r>
        <w:t xml:space="preserve">Abstract</w:t>
      </w:r>
    </w:p>
    <w:p>
      <w:pPr>
        <w:pStyle w:val="FirstParagraph"/>
      </w:pPr>
      <w:r>
        <w:t xml:space="preserve">This research paper explores the multifaceted role of the tailor within the dynamic urban landscape of Sri Lanka Colombo. While globalization has introduced mass-produced fast fashion to global markets, the traditional tailor remains a pivotal figure in Colombo’s socioeconomic fabric. This study examines how local tailors bridge the gap between heritage and modernity, serving not merely as providers of clothing but as custodians of cultural identity for the diverse population of Sri Lanka Colombo. By analyzing historical contexts, current economic pressures, and future trends, this paper argues that the tailor in Sri Lanka Colombo is an essential institution that adapts to technological changes while preserving traditional craftsmanship.</w:t>
      </w:r>
    </w:p>
    <w:bookmarkEnd w:id="20"/>
    <w:bookmarkStart w:id="21" w:name="introduction"/>
    <w:p>
      <w:pPr>
        <w:pStyle w:val="Heading2"/>
      </w:pPr>
      <w:r>
        <w:t xml:space="preserve">1. Introduction</w:t>
      </w:r>
    </w:p>
    <w:p>
      <w:pPr>
        <w:pStyle w:val="FirstParagraph"/>
      </w:pPr>
      <w:r>
        <w:t xml:space="preserve">In the bustling streets of Sri Lanka Colombo, a phenomenon persists amidst skyscrapers and shopping malls: the humble tailor’s shop. Often found in narrow lanes in Pettah, Galle Face, or residential neighborhoods like Colombo 03 to 07, these establishments represent more than just a service industry; they are hubs of community interaction. For centuries, the tailor has been central to life events—from weddings to religious ceremonies—in Sri Lanka Colombo. This research paper aims to dissect the operational dynamics of tailors in this region, highlighting their resilience and adaptability.</w:t>
      </w:r>
    </w:p>
    <w:p>
      <w:pPr>
        <w:pStyle w:val="BodyText"/>
      </w:pPr>
      <w:r>
        <w:t xml:space="preserve">The significance of the tailor in Sri Lanka Colombo cannot be overstated. It is estimated that a vast majority of the population still relies on custom-made garments for both daily wear and formal occasions. This preference stems from a desire for fit, quality, and personalization that mass-produced clothing often fails to provide. Furthermore, the tailor acts as a cultural translator, interpreting modern fashion trends into traditional Sri Lankan attire such as the Saree and the Sarong (Kandyan or Sabaragamuwa styles), ensuring that cultural continuity is maintained in a rapidly westernizing capital city.</w:t>
      </w:r>
    </w:p>
    <w:bookmarkEnd w:id="21"/>
    <w:bookmarkStart w:id="22" w:name="X20569a104bba96105dc28d3c104ad9926ac55ff"/>
    <w:p>
      <w:pPr>
        <w:pStyle w:val="Heading2"/>
      </w:pPr>
      <w:r>
        <w:t xml:space="preserve">2. Historical Context of Tailoring in Colombo</w:t>
      </w:r>
    </w:p>
    <w:p>
      <w:pPr>
        <w:pStyle w:val="FirstParagraph"/>
      </w:pPr>
      <w:r>
        <w:t xml:space="preserve">To understand the present state of tailors in Sri Lanka Colombo, one must look to its colonial history. During the British colonial period, tailor shops proliferated as demand for Western-style clothing grew among the colonial administration and local elites who adopted British customs. These early establishments often served as apprenticeships for young men from various ethnic backgrounds—Sinhalese, Tamil, Muslim, and Burgher—creating a cross-cultural exchange of techniques.</w:t>
      </w:r>
    </w:p>
    <w:p>
      <w:pPr>
        <w:pStyle w:val="BodyText"/>
      </w:pPr>
      <w:r>
        <w:t xml:space="preserve">Post-independence, the tailor in Sri Lanka Colombo became democratized. The craft transitioned from being an elite service to a mainstream necessity. During the 1970s and 1980s, as manufacturing capabilities grew locally, tailors began sourcing higher quality fabrics domestically while maintaining their bespoke services. This era solidified the tailor’s role not just as a clothier but as a fashion consultant for the middle class of Sri Lanka Colombo.</w:t>
      </w:r>
    </w:p>
    <w:bookmarkEnd w:id="22"/>
    <w:bookmarkStart w:id="23" w:name="the-socio-cultural-role-of-the-tailor"/>
    <w:p>
      <w:pPr>
        <w:pStyle w:val="Heading2"/>
      </w:pPr>
      <w:r>
        <w:t xml:space="preserve">3. The Socio-Cultural Role of the Tailor</w:t>
      </w:r>
    </w:p>
    <w:p>
      <w:pPr>
        <w:pStyle w:val="FirstParagraph"/>
      </w:pPr>
      <w:r>
        <w:t xml:space="preserve">In Sri Lanka Colombo, clothing is deeply tied to social status, religious observance, and ethnic identity. The tailor serves as a critical advisor in navigating these complex social codes. For instance,</w:t>
      </w:r>
    </w:p>
    <w:p>
      <w:pPr>
        <w:numPr>
          <w:ilvl w:val="0"/>
          <w:numId w:val="1001"/>
        </w:numPr>
        <w:pStyle w:val="Compact"/>
      </w:pPr>
      <w:r>
        <w:rPr>
          <w:bCs/>
          <w:b/>
        </w:rPr>
        <w:t xml:space="preserve">Ethnic Diversity:</w:t>
      </w:r>
    </w:p>
    <w:p>
      <w:pPr>
        <w:pStyle w:val="FirstParagraph"/>
      </w:pPr>
      <w:r>
        <w:t xml:space="preserve">In a multicultural hub like Sri Lanka Colombo, tailors must be proficient in the specific draping and cutting techniques required for different garments. A skilled tailor knows how to construct a Kandyan blouse distinct from a Tamil silk saree drape or a Muslim salwar kameez. This technical versatility allows tailors to serve the entire demographic spectrum of Sri Lanka Colombo without discrimination, fostering social cohesion.</w:t>
      </w:r>
    </w:p>
    <w:p>
      <w:pPr>
        <w:numPr>
          <w:ilvl w:val="0"/>
          <w:numId w:val="1002"/>
        </w:numPr>
        <w:pStyle w:val="Compact"/>
      </w:pPr>
      <w:r>
        <w:rPr>
          <w:bCs/>
          <w:b/>
        </w:rPr>
        <w:t xml:space="preserve">Ceremonial Importance:</w:t>
      </w:r>
    </w:p>
    <w:p>
      <w:pPr>
        <w:pStyle w:val="FirstParagraph"/>
      </w:pPr>
      <w:r>
        <w:t xml:space="preserve">weddings in Sri Lanka Colombo are elaborate affairs requiring hours of preparation. The tailor is often consulted months in advance to design bridal and groom wear. The intricate embroidery, use of gold zari, and specific fabric choices reflect the family’s status and regional traditions. In this context, the tailor is a partner in preserving familial heritage.</w:t>
      </w:r>
    </w:p>
    <w:bookmarkEnd w:id="23"/>
    <w:bookmarkStart w:id="24" w:name="economic-impact-and-challenges"/>
    <w:p>
      <w:pPr>
        <w:pStyle w:val="Heading2"/>
      </w:pPr>
      <w:r>
        <w:t xml:space="preserve">4. Economic Impact and Challenges</w:t>
      </w:r>
    </w:p>
    <w:p>
      <w:pPr>
        <w:pStyle w:val="FirstParagraph"/>
      </w:pPr>
      <w:r>
        <w:t xml:space="preserve">The economic landscape for tailors in Sri Lanka Colombo is fraught with both opportunity and challenge. On one hand, the garment industry provides employment to thousands of skilled artisans. Many tailors employ assistants, apprentices, and machine operators, creating a micro-ecosystem within their shops.</w:t>
      </w:r>
    </w:p>
    <w:p>
      <w:pPr>
        <w:pStyle w:val="BodyText"/>
      </w:pPr>
      <w:r>
        <w:t xml:space="preserve">However, recent years have posed significant challenges. The influx of cheap imported second-hand clothing ("thrift wear") and affordable fast fashion from international brands has pressured traditional tailor shops in Sri Lanka Colombo. Furthermore, fluctuations in the cost of raw materials, exacerbated by economic instability in Sri Lanka Colombo and the nation at large, have squeezed profit margins. Many tailors report a decline in customers for everyday casual wear, shifting their focus instead toward high-end custom orders for formal events.</w:t>
      </w:r>
    </w:p>
    <w:p>
      <w:pPr>
        <w:pStyle w:val="BodyText"/>
      </w:pPr>
      <w:r>
        <w:t xml:space="preserve">Additionally, there is a generational shift. Younger generations in Sri Lanka Colombo often view tailoring as a labor-intensive career with uncertain income compared to IT or service sector jobs. This has led to a potential shortage of apprentices, threatening the long-term sustainability of traditional techniques passed down through oral and practical training.</w:t>
      </w:r>
    </w:p>
    <w:bookmarkEnd w:id="24"/>
    <w:bookmarkStart w:id="25" w:name="adaptation-and-modernization"/>
    <w:p>
      <w:pPr>
        <w:pStyle w:val="Heading2"/>
      </w:pPr>
      <w:r>
        <w:t xml:space="preserve">5. Adaptation and Modernization</w:t>
      </w:r>
    </w:p>
    <w:p>
      <w:pPr>
        <w:pStyle w:val="FirstParagraph"/>
      </w:pPr>
      <w:r>
        <w:t xml:space="preserve">To survive, tailors in Sri Lanka Colombo have had to innovate. The integration of technology is evident in the adoption of computerized pattern-making software, which increases efficiency and precision. Moreover, social media has become a crucial marketing tool for tailors in this region. Instagram and Facebook pages allow artisans to showcase their portfolios, reaching clients beyond their immediate neighborhood.</w:t>
      </w:r>
    </w:p>
    <w:p>
      <w:pPr>
        <w:pStyle w:val="BodyText"/>
      </w:pPr>
      <w:r>
        <w:t xml:space="preserve">In Sri Lanka Colombo, many tailor shops now offer online consultations and home delivery services for final fittings. This hybrid model combines traditional craftsmanship with modern convenience. Furthermore, there is a growing trend among younger tailors in Sri Lanka Colombo to experiment with fusion fashion—combining traditional fabrics like handloom cotton or silk with contemporary cuts such as tailored blazers or asymmetrical skirts.</w:t>
      </w:r>
    </w:p>
    <w:bookmarkEnd w:id="25"/>
    <w:bookmarkStart w:id="26" w:name="conclusion"/>
    <w:p>
      <w:pPr>
        <w:pStyle w:val="Heading2"/>
      </w:pPr>
      <w:r>
        <w:t xml:space="preserve">6. Conclusion</w:t>
      </w:r>
    </w:p>
    <w:p>
      <w:pPr>
        <w:pStyle w:val="FirstParagraph"/>
      </w:pPr>
      <w:r>
        <w:t xml:space="preserve">In conclusion, the tailor remains an indispensable figure in the urban ecosystem of Sri Lanka Colombo. Far from being an obsolete trade, it is a dynamic profession that reflects the socio-cultural diversity and economic realities of the city. The tailor in Sri Lanka Colombo serves as a bridge between past and present, tradition and modernity.</w:t>
      </w:r>
    </w:p>
    <w:p>
      <w:pPr>
        <w:pStyle w:val="BodyText"/>
      </w:pPr>
      <w:r>
        <w:t xml:space="preserve">To ensure the longevity of this craft, there must be concerted efforts to support these artisans. This includes providing access to affordable credit for purchasing materials, incorporating traditional tailoring skills into formal vocational education curricula in Sri Lanka Colombo, and promoting "Made in Sri Lanka" craftsmanship as a premium product. By recognizing the value of the tailor not just as a business entity but as a cultural steward, society can ensure that the rich textile heritage of Sri Lanka Colombo continues to thrive for future generations.</w:t>
      </w:r>
    </w:p>
    <w:p>
      <w:r>
        <w:pict>
          <v:rect style="width:0;height:1.5pt" o:hralign="center" o:hrstd="t" o:hr="t"/>
        </w:pict>
      </w:r>
    </w:p>
    <w:p>
      <w:pPr>
        <w:pStyle w:val="FirstParagraph"/>
      </w:pPr>
      <w:r>
        <w:rPr>
          <w:iCs/>
          <w:i/>
        </w:rPr>
        <w:t xml:space="preserve">This document is intended for academic and informational purposes regarding urban craftsmanship in South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 in Sri Lanka Colombo: A Cultural and Economic Analysis</dc:title>
  <dc:creator/>
  <dc:language>en</dc:language>
  <cp:keywords/>
  <dcterms:created xsi:type="dcterms:W3CDTF">2026-07-29T07:21:39Z</dcterms:created>
  <dcterms:modified xsi:type="dcterms:W3CDTF">2026-07-29T07:21:39Z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