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Economic</w:t>
      </w:r>
      <w:r>
        <w:t xml:space="preserve"> </w:t>
      </w:r>
      <w:r>
        <w:t xml:space="preserve">Impact,</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Tailoring</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30b30070bef2a52b31894b76b77e49a92491ab6"/>
    <w:p>
      <w:pPr>
        <w:pStyle w:val="Heading1"/>
      </w:pPr>
      <w:r>
        <w:t xml:space="preserve">The Evolution, Economic Impact, and Cultural Significance of Tailoring in United Kingdom London</w:t>
      </w:r>
    </w:p>
    <w:p>
      <w:pPr>
        <w:pStyle w:val="FirstParagraph"/>
      </w:pPr>
      <w:r>
        <w:rPr>
          <w:bCs/>
          <w:b/>
        </w:rPr>
        <w:t xml:space="preserve">Abstract:</w:t>
      </w:r>
      <w:r>
        <w:br/>
      </w:r>
      <w:r>
        <w:t xml:space="preserve">This research paper examines the historical trajectory, economic significance, and contemporary challenges of the tailor industry within United Kingdom London. As a global hub for fashion and finance, London serves as the epicenter of Savile Row tailoring, a tradition that defines bespoke craftsmanship. This study analyzes how traditional</w:t>
      </w:r>
      <w:r>
        <w:t xml:space="preserve"> </w:t>
      </w:r>
      <w:r>
        <w:rPr>
          <w:iCs/>
          <w:i/>
        </w:rPr>
        <w:t xml:space="preserve">Tailor</w:t>
      </w:r>
      <w:r>
        <w:t xml:space="preserve"> </w:t>
      </w:r>
      <w:r>
        <w:t xml:space="preserve">practices have adapted to modern market demands while maintaining their cultural heritage in the heart of</w:t>
      </w:r>
      <w:r>
        <w:t xml:space="preserve"> </w:t>
      </w:r>
      <w:r>
        <w:rPr>
          <w:bCs/>
          <w:b/>
        </w:rPr>
        <w:t xml:space="preserve">United Kingdom London</w:t>
      </w:r>
      <w:r>
        <w:t xml:space="preserve">. Furthermore, it explores the socioeconomic implications of high-end bespoke services and the shift towards sustainable fashion practices in this specific geographic context.</w:t>
      </w:r>
    </w:p>
    <w:bookmarkStart w:id="20" w:name="X4bba9b5390c2d51de33a3fd6fe6a71f2ce575e9"/>
    <w:p>
      <w:pPr>
        <w:pStyle w:val="Heading2"/>
      </w:pPr>
      <w:r>
        <w:t xml:space="preserve">1. Introduction: The Prestige of Savile Row and Beyond</w:t>
      </w:r>
    </w:p>
    <w:p>
      <w:pPr>
        <w:pStyle w:val="FirstParagraph"/>
      </w:pPr>
      <w:r>
        <w:t xml:space="preserve">The reputation of</w:t>
      </w:r>
      <w:r>
        <w:t xml:space="preserve"> </w:t>
      </w:r>
      <w:r>
        <w:rPr>
          <w:bCs/>
          <w:b/>
        </w:rPr>
        <w:t xml:space="preserve">Tailor</w:t>
      </w:r>
      <w:r>
        <w:t xml:space="preserve"> </w:t>
      </w:r>
      <w:r>
        <w:t xml:space="preserve">craftsmanship is inextricably linked to the streets of Mayfair, specifically Savile Row, located in the heart of</w:t>
      </w:r>
      <w:r>
        <w:t xml:space="preserve"> </w:t>
      </w:r>
      <w:r>
        <w:rPr>
          <w:bCs/>
          <w:b/>
        </w:rPr>
        <w:t xml:space="preserve">United Kingdom London</w:t>
      </w:r>
      <w:r>
        <w:t xml:space="preserve">. Since its establishment in the late 18th and early 19th centuries, this address has become synonymous with bespoke clothing standards that are recognized globally. A traditional tailor in</w:t>
      </w:r>
      <w:r>
        <w:t xml:space="preserve"> </w:t>
      </w:r>
      <w:r>
        <w:rPr>
          <w:bCs/>
          <w:b/>
        </w:rPr>
        <w:t xml:space="preserve">United Kingdom London</w:t>
      </w:r>
      <w:r>
        <w:t xml:space="preserve"> </w:t>
      </w:r>
      <w:r>
        <w:t xml:space="preserve">is not merely a garment maker but an artisan who engages in a collaborative process with the client, measuring every aspect of their physique to create garments that fit like a second skin.</w:t>
      </w:r>
      <w:r>
        <w:t xml:space="preserve"> </w:t>
      </w:r>
      <w:r>
        <w:t xml:space="preserve">In the context of</w:t>
      </w:r>
      <w:r>
        <w:t xml:space="preserve"> </w:t>
      </w:r>
      <w:r>
        <w:rPr>
          <w:bCs/>
          <w:b/>
        </w:rPr>
        <w:t xml:space="preserve">United Kingdom London</w:t>
      </w:r>
      <w:r>
        <w:t xml:space="preserve">, tailoring represents more than just utility; it is a symbol of social status, professional authority, and cultural continuity. The introduction of this research paper posits that despite the rise of fast fashion and ready-to-wear industries in the 21st century, the demand for bespoke services from a qualified</w:t>
      </w:r>
      <w:r>
        <w:t xml:space="preserve"> </w:t>
      </w:r>
      <w:r>
        <w:rPr>
          <w:iCs/>
          <w:i/>
        </w:rPr>
        <w:t xml:space="preserve">Tailor</w:t>
      </w:r>
      <w:r>
        <w:t xml:space="preserve"> </w:t>
      </w:r>
      <w:r>
        <w:t xml:space="preserve">in</w:t>
      </w:r>
      <w:r>
        <w:t xml:space="preserve"> </w:t>
      </w:r>
      <w:r>
        <w:rPr>
          <w:bCs/>
          <w:b/>
        </w:rPr>
        <w:t xml:space="preserve">United Kingdom London</w:t>
      </w:r>
      <w:r>
        <w:t xml:space="preserve"> </w:t>
      </w:r>
      <w:r>
        <w:t xml:space="preserve">remains robust, albeit transformed by digital technologies and changing consumer behaviors. This paper aims to dissect these transformations through historical analysis, economic evaluation, and cultural observation.</w:t>
      </w:r>
    </w:p>
    <w:bookmarkEnd w:id="20"/>
    <w:bookmarkStart w:id="21" w:name="X52c929f8a28864ed5d199b6695ca3cdfba79af5"/>
    <w:p>
      <w:pPr>
        <w:pStyle w:val="Heading2"/>
      </w:pPr>
      <w:r>
        <w:t xml:space="preserve">2. Historical Context: From Royal Patronage to Global Branding</w:t>
      </w:r>
    </w:p>
    <w:p>
      <w:pPr>
        <w:pStyle w:val="FirstParagraph"/>
      </w:pPr>
      <w:r>
        <w:t xml:space="preserve">The history of the</w:t>
      </w:r>
      <w:r>
        <w:t xml:space="preserve"> </w:t>
      </w:r>
      <w:r>
        <w:rPr>
          <w:iCs/>
          <w:i/>
        </w:rPr>
        <w:t xml:space="preserve">Tailor</w:t>
      </w:r>
      <w:r>
        <w:t xml:space="preserve"> </w:t>
      </w:r>
      <w:r>
        <w:t xml:space="preserve">in</w:t>
      </w:r>
      <w:r>
        <w:t xml:space="preserve"> </w:t>
      </w:r>
      <w:r>
        <w:rPr>
          <w:bCs/>
          <w:b/>
        </w:rPr>
        <w:t xml:space="preserve">United Kingdom London</w:t>
      </w:r>
      <w:r>
        <w:t xml:space="preserve"> </w:t>
      </w:r>
      <w:r>
        <w:t xml:space="preserve">dates back to the Georgian era when military uniforms required precise fitting for both aesthetics and function. By the Victorian era, bespoke tailoring had become a cornerstone of middle-class aspiration. Houses such as Henry Poole and Anderson &amp; Sheppard established the "Savile Row cut," characterized by specific structural elements like high armholes and natural shoulders that allowed for ease of movement without sacrificing structure.</w:t>
      </w:r>
      <w:r>
        <w:t xml:space="preserve"> </w:t>
      </w:r>
      <w:r>
        <w:t xml:space="preserve">During World War II, many Savile Row tailors were drafted into the military or repurposed their workshops for war production, including parachute manufacturing. This era inadvertently introduced modern industrial efficiency techniques to the bespoke world. Post-war, as</w:t>
      </w:r>
      <w:r>
        <w:t xml:space="preserve"> </w:t>
      </w:r>
      <w:r>
        <w:rPr>
          <w:bCs/>
          <w:b/>
        </w:rPr>
        <w:t xml:space="preserve">United Kingdom London</w:t>
      </w:r>
      <w:r>
        <w:t xml:space="preserve"> </w:t>
      </w:r>
      <w:r>
        <w:t xml:space="preserve">emerged as a cultural capital during the Swinging Sixties, brands like Hardy Amies and later Carnaby Street influencers integrated tailoring with youth culture. The narrative of the</w:t>
      </w:r>
      <w:r>
        <w:t xml:space="preserve"> </w:t>
      </w:r>
      <w:r>
        <w:rPr>
          <w:iCs/>
          <w:i/>
        </w:rPr>
        <w:t xml:space="preserve">Tailor</w:t>
      </w:r>
      <w:r>
        <w:t xml:space="preserve"> </w:t>
      </w:r>
      <w:r>
        <w:t xml:space="preserve">shifted from exclusive aristocracy to broader accessibility, though the core principles of bespoke craftsmanship remained intact in</w:t>
      </w:r>
      <w:r>
        <w:t xml:space="preserve"> </w:t>
      </w:r>
      <w:r>
        <w:rPr>
          <w:bCs/>
          <w:b/>
        </w:rPr>
        <w:t xml:space="preserve">United Kingdom London</w:t>
      </w:r>
      <w:r>
        <w:t xml:space="preserve">.</w:t>
      </w:r>
    </w:p>
    <w:bookmarkEnd w:id="21"/>
    <w:bookmarkStart w:id="22" w:name="X82fa91f75396c3dea7802bf69b1d92c2b46d59f"/>
    <w:p>
      <w:pPr>
        <w:pStyle w:val="Heading2"/>
      </w:pPr>
      <w:r>
        <w:t xml:space="preserve">3. Economic Analysis: The Bespoke Market in Modern United Kingdom London</w:t>
      </w:r>
    </w:p>
    <w:p>
      <w:pPr>
        <w:pStyle w:val="FirstParagraph"/>
      </w:pPr>
      <w:r>
        <w:t xml:space="preserve">The economic landscape for a</w:t>
      </w:r>
      <w:r>
        <w:t xml:space="preserve"> </w:t>
      </w:r>
      <w:r>
        <w:rPr>
          <w:iCs/>
          <w:i/>
        </w:rPr>
        <w:t xml:space="preserve">Tailor</w:t>
      </w:r>
      <w:r>
        <w:t xml:space="preserve"> </w:t>
      </w:r>
      <w:r>
        <w:t xml:space="preserve">operating in</w:t>
      </w:r>
      <w:r>
        <w:t xml:space="preserve"> </w:t>
      </w:r>
      <w:r>
        <w:rPr>
          <w:bCs/>
          <w:b/>
        </w:rPr>
        <w:t xml:space="preserve">United Kingdom London</w:t>
      </w:r>
      <w:r>
        <w:t xml:space="preserve"> </w:t>
      </w:r>
      <w:r>
        <w:t xml:space="preserve">is complex. On one hand, the cost of living and commercial rents in central London are among the highest globally, placing immense pressure on traditional bespoke shops. A full three-piece suit from a master tailor can cost upwards of £3,000 to £5,000 ($4,50 - $6,5 USD), pricing out many domestic clients.</w:t>
      </w:r>
      <w:r>
        <w:t xml:space="preserve"> </w:t>
      </w:r>
      <w:r>
        <w:t xml:space="preserve">However, the global nature of</w:t>
      </w:r>
      <w:r>
        <w:t xml:space="preserve"> </w:t>
      </w:r>
      <w:r>
        <w:rPr>
          <w:bCs/>
          <w:b/>
        </w:rPr>
        <w:t xml:space="preserve">United Kingdom London</w:t>
      </w:r>
      <w:r>
        <w:t xml:space="preserve"> </w:t>
      </w:r>
      <w:r>
        <w:t xml:space="preserve">as a financial and diplomatic hub sustains this market. International clients—ranging from diplomats in Westminster to CEOs in the City of London—frequently travel specifically to commission garments from renowned</w:t>
      </w:r>
      <w:r>
        <w:t xml:space="preserve"> </w:t>
      </w:r>
      <w:r>
        <w:rPr>
          <w:iCs/>
          <w:i/>
        </w:rPr>
        <w:t xml:space="preserve">Tailor</w:t>
      </w:r>
      <w:r>
        <w:t xml:space="preserve"> </w:t>
      </w:r>
      <w:r>
        <w:t xml:space="preserve">houses. This export-oriented service industry contributes significantly to the local economy through tourism, hospitality, and retail spending.</w:t>
      </w:r>
      <w:r>
        <w:t xml:space="preserve"> </w:t>
      </w:r>
      <w:r>
        <w:t xml:space="preserve">Recent studies indicate a pivot in clientele demographics. While older generations still value tradition, there is a growing interest among millennials and Gen Z consumers in</w:t>
      </w:r>
      <w:r>
        <w:t xml:space="preserve"> </w:t>
      </w:r>
      <w:r>
        <w:rPr>
          <w:bCs/>
          <w:b/>
        </w:rPr>
        <w:t xml:space="preserve">United Kingdom London</w:t>
      </w:r>
      <w:r>
        <w:t xml:space="preserve"> </w:t>
      </w:r>
      <w:r>
        <w:t xml:space="preserve">who view bespoke clothing as an investment piece rather than disposable fashion. This shift has allowed smaller, independent</w:t>
      </w:r>
      <w:r>
        <w:t xml:space="preserve"> </w:t>
      </w:r>
      <w:r>
        <w:rPr>
          <w:iCs/>
          <w:i/>
        </w:rPr>
        <w:t xml:space="preserve">Tailor</w:t>
      </w:r>
      <w:r>
        <w:t xml:space="preserve"> </w:t>
      </w:r>
      <w:r>
        <w:t xml:space="preserve">workshops to thrive by leveraging online marketing and social media platforms to reach a global audience, thereby mitigating the limitations of physical foot traffic in expensive areas of</w:t>
      </w:r>
      <w:r>
        <w:t xml:space="preserve"> </w:t>
      </w:r>
      <w:r>
        <w:rPr>
          <w:bCs/>
          <w:b/>
        </w:rPr>
        <w:t xml:space="preserve">United Kingdom London</w:t>
      </w:r>
      <w:r>
        <w:t xml:space="preserve">.</w:t>
      </w:r>
    </w:p>
    <w:bookmarkEnd w:id="22"/>
    <w:bookmarkStart w:id="23" w:name="X56921a9947ff63787a4373556398ee85fe247de"/>
    <w:p>
      <w:pPr>
        <w:pStyle w:val="Heading2"/>
      </w:pPr>
      <w:r>
        <w:t xml:space="preserve">4. Cultural Significance: Identity and Craftsmanship</w:t>
      </w:r>
    </w:p>
    <w:p>
      <w:pPr>
        <w:pStyle w:val="FirstParagraph"/>
      </w:pPr>
      <w:r>
        <w:t xml:space="preserve">In</w:t>
      </w:r>
      <w:r>
        <w:t xml:space="preserve"> </w:t>
      </w:r>
      <w:r>
        <w:rPr>
          <w:bCs/>
          <w:b/>
        </w:rPr>
        <w:t xml:space="preserve">United Kingdom London</w:t>
      </w:r>
      <w:r>
        <w:t xml:space="preserve">, the act of visiting a tailor is steeped in ritual. The process involves multiple fittings, discussions on fabric selection from mills in Yorkshire or Italy, and debates on lapel width and button stance. This interaction creates a unique bond between the client and the</w:t>
      </w:r>
      <w:r>
        <w:t xml:space="preserve"> </w:t>
      </w:r>
      <w:r>
        <w:rPr>
          <w:iCs/>
          <w:i/>
        </w:rPr>
        <w:t xml:space="preserve">Tailor</w:t>
      </w:r>
      <w:r>
        <w:t xml:space="preserve">, fostering a sense of community and continuity that is rare in modern consumerism.</w:t>
      </w:r>
      <w:r>
        <w:t xml:space="preserve"> </w:t>
      </w:r>
      <w:r>
        <w:t xml:space="preserve">The cultural significance extends to national identity. The British suit, tailored by London masters, has long been associated with understated elegance and professionalism on the world stage. Politicians, actors, and business leaders in</w:t>
      </w:r>
      <w:r>
        <w:t xml:space="preserve"> </w:t>
      </w:r>
      <w:r>
        <w:rPr>
          <w:bCs/>
          <w:b/>
        </w:rPr>
        <w:t xml:space="preserve">United Kingdom London</w:t>
      </w:r>
      <w:r>
        <w:t xml:space="preserve"> </w:t>
      </w:r>
      <w:r>
        <w:t xml:space="preserve">use their attire as a non-verbal communication tool. Consequently, the preservation of tailoring skills is viewed as a matter of national heritage protection. Initiatives by organizations like The Savile Row Bespoke Association aim to certify training programs for apprentices, ensuring that the intricate knowledge required to be a master</w:t>
      </w:r>
      <w:r>
        <w:t xml:space="preserve"> </w:t>
      </w:r>
      <w:r>
        <w:rPr>
          <w:iCs/>
          <w:i/>
        </w:rPr>
        <w:t xml:space="preserve">Tailor</w:t>
      </w:r>
      <w:r>
        <w:t xml:space="preserve"> </w:t>
      </w:r>
      <w:r>
        <w:t xml:space="preserve">is passed down through generations in</w:t>
      </w:r>
      <w:r>
        <w:t xml:space="preserve"> </w:t>
      </w:r>
      <w:r>
        <w:rPr>
          <w:bCs/>
          <w:b/>
        </w:rPr>
        <w:t xml:space="preserve">United Kingdom London</w:t>
      </w:r>
      <w:r>
        <w:t xml:space="preserve">.</w:t>
      </w:r>
    </w:p>
    <w:bookmarkEnd w:id="23"/>
    <w:bookmarkStart w:id="24" w:name="X76f0a5db460056301ae1ce8f1421af6a1d38ad1"/>
    <w:p>
      <w:pPr>
        <w:pStyle w:val="Heading2"/>
      </w:pPr>
      <w:r>
        <w:t xml:space="preserve">5. Contemporary Challenges: Sustainability and Digital Transformation</w:t>
      </w:r>
    </w:p>
    <w:p>
      <w:pPr>
        <w:pStyle w:val="FirstParagraph"/>
      </w:pPr>
      <w:r>
        <w:t xml:space="preserve">The modern era presents distinct challenges for the traditional model of tailoring in</w:t>
      </w:r>
      <w:r>
        <w:t xml:space="preserve"> </w:t>
      </w:r>
      <w:r>
        <w:rPr>
          <w:bCs/>
          <w:b/>
        </w:rPr>
        <w:t xml:space="preserve">United Kingdom London</w:t>
      </w:r>
      <w:r>
        <w:t xml:space="preserve">. Environmental concerns have prompted a reevaluation of consumption habits. The bespoke industry, while inherently sustainable due to low waste and long garment lifespans, faces scrutiny regarding sourcing materials. Leading</w:t>
      </w:r>
      <w:r>
        <w:t xml:space="preserve"> </w:t>
      </w:r>
      <w:r>
        <w:rPr>
          <w:iCs/>
          <w:i/>
        </w:rPr>
        <w:t xml:space="preserve">Tailor</w:t>
      </w:r>
      <w:r>
        <w:t xml:space="preserve"> </w:t>
      </w:r>
      <w:r>
        <w:t xml:space="preserve">houses are increasingly prioritizing eco-friendly fabrics and transparent supply chains to appeal to ethically conscious consumers in</w:t>
      </w:r>
      <w:r>
        <w:t xml:space="preserve"> </w:t>
      </w:r>
      <w:r>
        <w:rPr>
          <w:bCs/>
          <w:b/>
        </w:rPr>
        <w:t xml:space="preserve">United Kingdom London</w:t>
      </w:r>
      <w:r>
        <w:t xml:space="preserve">.</w:t>
      </w:r>
      <w:r>
        <w:t xml:space="preserve"> </w:t>
      </w:r>
      <w:r>
        <w:t xml:space="preserve">Furthermore, digital transformation is reshaping the industry. 3D body scanning technology is being integrated into bespoke processes, reducing the time clients spend in fitting rooms while maintaining accuracy. Some establishments are offering "remote bespoke" services where measurements are taken via video consultation and mail-order kits for home fittings. While purists argue this dilutes the authentic experience of working with a local</w:t>
      </w:r>
      <w:r>
        <w:t xml:space="preserve"> </w:t>
      </w:r>
      <w:r>
        <w:rPr>
          <w:iCs/>
          <w:i/>
        </w:rPr>
        <w:t xml:space="preserve">Tailor</w:t>
      </w:r>
      <w:r>
        <w:t xml:space="preserve">, it expands the reach of</w:t>
      </w:r>
      <w:r>
        <w:t xml:space="preserve"> </w:t>
      </w:r>
      <w:r>
        <w:rPr>
          <w:bCs/>
          <w:b/>
        </w:rPr>
        <w:t xml:space="preserve">United Kingdom London</w:t>
      </w:r>
      <w:r>
        <w:t xml:space="preserve">-based brands to international markets that were previously inaccessible due to geographical constraints.</w:t>
      </w:r>
    </w:p>
    <w:bookmarkEnd w:id="24"/>
    <w:bookmarkStart w:id="25" w:name="Xe2cd586a9c4825d8ac6f8030174ecc08f6fd7ed"/>
    <w:p>
      <w:pPr>
        <w:pStyle w:val="Heading2"/>
      </w:pPr>
      <w:r>
        <w:t xml:space="preserve">6. Conclusion: The Enduring Legacy of Tailoring in United Kingdom London</w:t>
      </w:r>
    </w:p>
    <w:p>
      <w:pPr>
        <w:pStyle w:val="FirstParagraph"/>
      </w:pPr>
      <w:r>
        <w:t xml:space="preserve">In conclusion, the role of the</w:t>
      </w:r>
      <w:r>
        <w:t xml:space="preserve"> </w:t>
      </w:r>
      <w:r>
        <w:rPr>
          <w:iCs/>
          <w:i/>
        </w:rPr>
        <w:t xml:space="preserve">Tailor</w:t>
      </w:r>
      <w:r>
        <w:t xml:space="preserve"> </w:t>
      </w:r>
      <w:r>
        <w:t xml:space="preserve">in</w:t>
      </w:r>
      <w:r>
        <w:t xml:space="preserve"> </w:t>
      </w:r>
      <w:r>
        <w:rPr>
          <w:bCs/>
          <w:b/>
        </w:rPr>
        <w:t xml:space="preserve">United Kingdom London</w:t>
      </w:r>
      <w:r>
        <w:t xml:space="preserve"> </w:t>
      </w:r>
      <w:r>
        <w:t xml:space="preserve">remains pivotal both culturally and economically. Despite facing challenges related to high operational costs and changing consumer trends, the industry has demonstrated remarkable resilience through adaptation and innovation. The blend of historical prestige with modern technological integration ensures that bespoke tailoring continues to thrive in this global city.</w:t>
      </w:r>
      <w:r>
        <w:t xml:space="preserve"> </w:t>
      </w:r>
      <w:r>
        <w:t xml:space="preserve">As</w:t>
      </w:r>
      <w:r>
        <w:t xml:space="preserve"> </w:t>
      </w:r>
      <w:r>
        <w:rPr>
          <w:bCs/>
          <w:b/>
        </w:rPr>
        <w:t xml:space="preserve">United Kingdom London</w:t>
      </w:r>
      <w:r>
        <w:t xml:space="preserve"> </w:t>
      </w:r>
      <w:r>
        <w:t xml:space="preserve">evolves, so too will the methods of its artisans. However, the core values of precision, personalization, and quality craftsmanship will remain the defining characteristics of a true</w:t>
      </w:r>
      <w:r>
        <w:t xml:space="preserve"> </w:t>
      </w:r>
      <w:r>
        <w:rPr>
          <w:iCs/>
          <w:i/>
        </w:rPr>
        <w:t xml:space="preserve">Tailor</w:t>
      </w:r>
      <w:r>
        <w:t xml:space="preserve">. The future of tailoring in</w:t>
      </w:r>
      <w:r>
        <w:t xml:space="preserve"> </w:t>
      </w:r>
      <w:r>
        <w:rPr>
          <w:bCs/>
          <w:b/>
        </w:rPr>
        <w:t xml:space="preserve">United Kingdom London</w:t>
      </w:r>
      <w:r>
        <w:t xml:space="preserve"> </w:t>
      </w:r>
      <w:r>
        <w:t xml:space="preserve">lies not in resisting change but in embracing it while honoring the rich legacy that has made London a beacon for sartorial excellence worldwide. The sustained relevance of bespoke services underscores their value as not just garments, but as enduring symbols of identity and artistry within the dynamic fabric of</w:t>
      </w:r>
      <w:r>
        <w:t xml:space="preserve"> </w:t>
      </w:r>
      <w:r>
        <w:rPr>
          <w:bCs/>
          <w:b/>
        </w:rPr>
        <w:t xml:space="preserve">United Kingdom London</w:t>
      </w:r>
      <w:r>
        <w:t xml:space="preserve">.</w:t>
      </w:r>
    </w:p>
    <w:bookmarkEnd w:id="25"/>
    <w:bookmarkStart w:id="26" w:name="references-simulated"/>
    <w:p>
      <w:pPr>
        <w:pStyle w:val="Heading2"/>
      </w:pPr>
      <w:r>
        <w:t xml:space="preserve">References (Simulated)</w:t>
      </w:r>
    </w:p>
    <w:p>
      <w:pPr>
        <w:pStyle w:val="FirstParagraph"/>
      </w:pPr>
      <w:r>
        <w:t xml:space="preserve">1. Fletcher, K., &amp; Tham, S. (2018). Fashion and Sustainability: Design for Change. Laurence King Publishing.</w:t>
      </w:r>
    </w:p>
    <w:p>
      <w:pPr>
        <w:pStyle w:val="BodyText"/>
      </w:pPr>
      <w:r>
        <w:t xml:space="preserve">2. The Savile Row Bespoke Association. (2023). Annual Report on Bespoke Tailoring Standards in the UK.</w:t>
      </w:r>
    </w:p>
    <w:p>
      <w:pPr>
        <w:pStyle w:val="BodyText"/>
      </w:pPr>
      <w:r>
        <w:t xml:space="preserve">3. Harris, P., &amp; Parker, J. (2019). The Economics of Luxury Fashion: A Case Study of London Retail.</w:t>
      </w:r>
    </w:p>
    <w:p>
      <w:pPr>
        <w:pStyle w:val="BodyText"/>
      </w:pPr>
      <w:r>
        <w:t xml:space="preserve">4. Department for Digital, Culture, Media and Sport. (2021). Creative Industries Economic Estimates.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Economic Impact, and Cultural Significance of Tailoring in United Kingdom London</dc:title>
  <dc:creator/>
  <cp:keywords/>
  <dcterms:created xsi:type="dcterms:W3CDTF">2026-07-29T15:38:02Z</dcterms:created>
  <dcterms:modified xsi:type="dcterms:W3CDTF">2026-07-29T15:38:02Z</dcterms:modified>
</cp:coreProperties>
</file>

<file path=docProps/custom.xml><?xml version="1.0" encoding="utf-8"?>
<Properties xmlns="http://schemas.openxmlformats.org/officeDocument/2006/custom-properties" xmlns:vt="http://schemas.openxmlformats.org/officeDocument/2006/docPropsVTypes"/>
</file>