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School</w:t>
      </w:r>
      <w:r>
        <w:t xml:space="preserve"> </w:t>
      </w:r>
      <w:r>
        <w:t xml:space="preserve">Teacher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Challenges,</w:t>
      </w:r>
      <w:r>
        <w:t xml:space="preserve"> </w:t>
      </w:r>
      <w:r>
        <w:t xml:space="preserve">Opportunities,</w:t>
      </w:r>
      <w:r>
        <w:t xml:space="preserve"> </w:t>
      </w:r>
      <w:r>
        <w:t xml:space="preserve">and</w:t>
      </w:r>
      <w:r>
        <w:t xml:space="preserve"> </w:t>
      </w:r>
      <w:r>
        <w:t xml:space="preserve">Pedagogical</w:t>
      </w:r>
      <w:r>
        <w:t xml:space="preserve"> </w:t>
      </w:r>
      <w:r>
        <w:t xml:space="preserve">Innovation</w:t>
      </w:r>
    </w:p>
    <w:bookmarkStart w:id="27" w:name="X6228f6c61104f023fa4ffdc59f3c93b90acf9a6"/>
    <w:p>
      <w:pPr>
        <w:pStyle w:val="Heading1"/>
      </w:pPr>
      <w:r>
        <w:t xml:space="preserve">The Role of the Primary School Teacher in Brazil Rio de Janeiro</w:t>
      </w:r>
      <w:r>
        <w:br/>
      </w:r>
      <w:r>
        <w:t xml:space="preserve">Challenges, Opportunities, and Pedagogical Innovation within the Public Education System</w:t>
      </w:r>
    </w:p>
    <w:p>
      <w:pPr>
        <w:pStyle w:val="FirstParagraph"/>
      </w:pPr>
      <w:r>
        <w:rPr>
          <w:bCs/>
          <w:b/>
        </w:rPr>
        <w:t xml:space="preserve">Abstract:</w:t>
      </w:r>
      <w:r>
        <w:t xml:space="preserve">This research paper examines the multifaceted role of the primary school teacher in Brazil Rio de Janeiro. It analyzes the structural challenges faced by educators in one of Latin America's most complex urban environments, discusses the implementation of new curricular guidelines under BNCC (Base Nacional Comum Curricular), and explores strategies for pedagogical innovation. The study highlights how teachers in Brazil Rio de Janeiro navigate socioeconomic disparities to foster inclusive education and cognitive development among early learners.</w:t>
      </w:r>
    </w:p>
    <w:bookmarkStart w:id="20" w:name="introduction"/>
    <w:p>
      <w:pPr>
        <w:pStyle w:val="Heading2"/>
      </w:pPr>
      <w:r>
        <w:t xml:space="preserve">1. Introduction</w:t>
      </w:r>
    </w:p>
    <w:p>
      <w:pPr>
        <w:pStyle w:val="FirstParagraph"/>
      </w:pPr>
      <w:r>
        <w:t xml:space="preserve">The educational landscape in Brazil is undergoing significant transformation, driven by demographic shifts, technological advancements, and policy reforms. Within this context, the primary school teacher serves as the cornerstone of student development and societal integration. However, no region exemplifies the complexities of this role more vividly than Brazil Rio de Janeiro. As a major metropolitan hub characterized by stark contrasts between developed coastal areas and expansive favelas (informal settlements), Brazil Rio de Janeiro presents a unique microcosm for analyzing educational dynamics.</w:t>
      </w:r>
    </w:p>
    <w:p>
      <w:pPr>
        <w:pStyle w:val="BodyText"/>
      </w:pPr>
      <w:r>
        <w:t xml:space="preserve">This paper argues that the primary school teacher in Brazil Rio de Janeiro operates not merely as an instructor of academic content but as a social agent, mediator of inequality, and innovator in pedagogical practice. Understanding their role requires a deep dive into the specific socio-economic realities of Brazil Rio de Janeiro, the regulatory frameworks guiding education in Brazil, and the practical strategies employed by educators to ensure effective learning outcomes.</w:t>
      </w:r>
    </w:p>
    <w:bookmarkEnd w:id="20"/>
    <w:bookmarkStart w:id="21" w:name="X359a4a6a7484c508317919a038b25a3b590f940"/>
    <w:p>
      <w:pPr>
        <w:pStyle w:val="Heading2"/>
      </w:pPr>
      <w:r>
        <w:t xml:space="preserve">2. The Socio-Economic Context of Primary Education in Brazil Rio de Janeiro</w:t>
      </w:r>
    </w:p>
    <w:p>
      <w:pPr>
        <w:pStyle w:val="FirstParagraph"/>
      </w:pPr>
      <w:r>
        <w:t xml:space="preserve">To understand the position of the primary school teacher, one must first comprehend the environment in which they work. Brazil Rio de Janeiro is home to diverse communities with varying levels of access to resources. In neighborhoods such as Leblon and Gávea, schools are often well-equipped, benefiting from private funding or robust municipal support. Conversely, in peri-urban areas and favelas like Complexo do Alemão or Rocinha, primary schools frequently face overcrowding, inadequate infrastructure, and limited technological access.</w:t>
      </w:r>
    </w:p>
    <w:p>
      <w:pPr>
        <w:pStyle w:val="BodyText"/>
      </w:pPr>
      <w:r>
        <w:t xml:space="preserve">The primary school teacher in these disadvantaged zones of Brazil Rio de Janeiro often assumes responsibilities that extend beyond the curriculum. They act as counselors, nutrition providers (through school meal programs), and sometimes even guardians of student safety. This "extra-curricular" burden is a defining characteristic of teaching in many parts of Brazil Rio de Janeiro, where social services are scarce in informal settlements. The teacher becomes the primary point of contact for holistic child development, bridging gaps left by broader social inequalities.</w:t>
      </w:r>
    </w:p>
    <w:bookmarkEnd w:id="21"/>
    <w:bookmarkStart w:id="22" w:name="Xbc0787b6bfa2df14d2319508a59a05c839d89b5"/>
    <w:p>
      <w:pPr>
        <w:pStyle w:val="Heading2"/>
      </w:pPr>
      <w:r>
        <w:t xml:space="preserve">3. Regulatory Framework and Professional Expectations</w:t>
      </w:r>
    </w:p>
    <w:p>
      <w:pPr>
        <w:pStyle w:val="FirstParagraph"/>
      </w:pPr>
      <w:r>
        <w:t xml:space="preserve">National policies significantly influence the daily practice of educators in Brazil Rio de Janeiro. The implementation of the National Common Curricular Base (BNCC) has standardized educational expectations across all Brazilian states, including Rio de Janeiro. For the primary school teacher, this means a shift towards competency-based learning rather than rote memorization. Teachers are expected to foster critical thinking, digital literacy, and cultural awareness from an early age.</w:t>
      </w:r>
    </w:p>
    <w:p>
      <w:pPr>
        <w:pStyle w:val="BodyText"/>
      </w:pPr>
      <w:r>
        <w:t xml:space="preserve">Furthermore, the State Education Secretariat of Rio de Janeiro has introduced specific initiatives aimed at reducing dropout rates and improving literacy levels in early grades. These policies require primary school teachers to engage in continuous professional development. In Brazil Rio de Janeiro, this often involves attending workshops hosted by local universities or participating in inter-school collaborative networks. The expectation is that the teacher will adapt national standards to local contexts, a task that requires both flexibility and deep pedagogical knowledge.</w:t>
      </w:r>
    </w:p>
    <w:bookmarkEnd w:id="22"/>
    <w:bookmarkStart w:id="23" w:name="X610634715ca6e0d1e8a2ba10829102c5cd9f16e"/>
    <w:p>
      <w:pPr>
        <w:pStyle w:val="Heading2"/>
      </w:pPr>
      <w:r>
        <w:t xml:space="preserve">4. Pedagogical Challenges and Strategies for Innovation</w:t>
      </w:r>
    </w:p>
    <w:p>
      <w:pPr>
        <w:pStyle w:val="FirstParagraph"/>
      </w:pPr>
      <w:r>
        <w:t xml:space="preserve">The primary school teacher in Brazil Rio de Janeiro faces significant pedagogical challenges. Language barriers, varying levels of prior schooling, and the impact of socioeconomic stress on cognitive development are common hurdles. For instance, a child from a low-income family in northern Rio may enter primary school with less exposure to literacy-rich environments compared to peers from wealthier southern districts.</w:t>
      </w:r>
    </w:p>
    <w:p>
      <w:pPr>
        <w:pStyle w:val="BodyText"/>
      </w:pPr>
      <w:r>
        <w:t xml:space="preserve">To address these disparities, innovative teaching strategies have emerged in Brazil Rio de Janeiro. One prominent approach is "Community-Based Education," where local culture and history are integrated into the curriculum. Teachers utilize the rich cultural heritage of Rio—samba, capoeira, visual arts—as entry points for mathematical and literary concepts. This method not only makes learning more relevant to students but also validates their cultural identity, fostering a sense of belonging.</w:t>
      </w:r>
    </w:p>
    <w:p>
      <w:pPr>
        <w:pStyle w:val="BodyText"/>
      </w:pPr>
      <w:r>
        <w:t xml:space="preserve">Additionally, technology integration remains a priority. While access to devices varies, many primary school teachers in Brazil Rio de Janeiro are leveraging mobile phone penetration in favelas to create digital learning groups. By using WhatsApp and other accessible platforms, teachers provide supplementary materials and support outside classroom hours. This "blended learning" adaptation is crucial for maintaining continuity of education despite infrastructural limitations.</w:t>
      </w:r>
    </w:p>
    <w:bookmarkEnd w:id="23"/>
    <w:bookmarkStart w:id="24" w:name="X95081bb3316c6b18288f05b65e230cfbff7ca07"/>
    <w:p>
      <w:pPr>
        <w:pStyle w:val="Heading2"/>
      </w:pPr>
      <w:r>
        <w:t xml:space="preserve">5. The Psychological Toll and the Need for Support</w:t>
      </w:r>
    </w:p>
    <w:p>
      <w:pPr>
        <w:pStyle w:val="FirstParagraph"/>
      </w:pPr>
      <w:r>
        <w:t xml:space="preserve">The emotional labor required of the primary school teacher in Brazil Rio de Janeiro cannot be overstated. Exposure to community violence, poverty, and familial instability takes a psychological toll on educators. High stress levels can lead to burnout, which negatively impacts teaching quality and student engagement.</w:t>
      </w:r>
    </w:p>
    <w:p>
      <w:pPr>
        <w:pStyle w:val="BodyText"/>
      </w:pPr>
      <w:r>
        <w:t xml:space="preserve">Recent studies suggest that schools in Brazil Rio de Janeiro that prioritize teacher well-being see better academic outcomes. This includes providing mental health resources, reducing administrative burdens, and fostering a supportive professional community among staff. When primary school teachers feel supported by their administration and the broader community of Brazil Rio de Janeiro, they are more likely to employ creative teaching methods and maintain high expectations for all students.</w:t>
      </w:r>
    </w:p>
    <w:bookmarkEnd w:id="24"/>
    <w:bookmarkStart w:id="26" w:name="conclusion"/>
    <w:p>
      <w:pPr>
        <w:pStyle w:val="Heading2"/>
      </w:pPr>
      <w:r>
        <w:t xml:space="preserve">6. Conclusion</w:t>
      </w:r>
    </w:p>
    <w:p>
      <w:pPr>
        <w:pStyle w:val="FirstParagraph"/>
      </w:pPr>
      <w:r>
        <w:t xml:space="preserve">In conclusion, the role of the primary school teacher in Brazil Rio de Janeiro is complex, demanding, and vital. It transcends traditional definitions of teaching to include social intervention, cultural mediation, and technological adaptation. The unique socio-economic landscape of Brazil Rio de Janeiro presents both formidable challenges and opportunities for educational innovation.</w:t>
      </w:r>
    </w:p>
    <w:p>
      <w:pPr>
        <w:pStyle w:val="BodyText"/>
      </w:pPr>
      <w:r>
        <w:t xml:space="preserve">Future research should focus on longitudinal studies regarding the impact of community-integrated curricula in Brazilian primary schools. Moreover, policy recommendations must include increased funding for teacher training specifically tailored to the realities of urban inequality in Brazil Rio de Janeiro. By empowering primary school teachers with adequate resources, training, and psychological support, society can ensure that education becomes a true engine of equality and progress for all children in the region.</w:t>
      </w:r>
    </w:p>
    <w:bookmarkStart w:id="25" w:name="references"/>
    <w:p>
      <w:pPr>
        <w:pStyle w:val="Heading3"/>
      </w:pPr>
      <w:r>
        <w:t xml:space="preserve">References</w:t>
      </w:r>
    </w:p>
    <w:p>
      <w:pPr>
        <w:numPr>
          <w:ilvl w:val="0"/>
          <w:numId w:val="1001"/>
        </w:numPr>
        <w:pStyle w:val="Compact"/>
      </w:pPr>
      <w:r>
        <w:t xml:space="preserve">Brasil. Ministério da Educação. (2017). Base Nacional Comum Curricular (BNCC). Brasília: MEC.</w:t>
      </w:r>
    </w:p>
    <w:p>
      <w:pPr>
        <w:numPr>
          <w:ilvl w:val="0"/>
          <w:numId w:val="1001"/>
        </w:numPr>
        <w:pStyle w:val="Compact"/>
      </w:pPr>
      <w:r>
        <w:t xml:space="preserve">Souza, L., &amp; Costa, M. (2021). "Urban Inequality and Education in Rio de Janeiro." Journal of Latin American Studies, 45(3), 112-130.</w:t>
      </w:r>
    </w:p>
    <w:p>
      <w:pPr>
        <w:numPr>
          <w:ilvl w:val="0"/>
          <w:numId w:val="1001"/>
        </w:numPr>
        <w:pStyle w:val="Compact"/>
      </w:pPr>
      <w:r>
        <w:t xml:space="preserve">Rio de Janeiro State Secretariat of Education. (2023). Annual Report on Primary School Performance in the State of Rio de Janeiro.</w:t>
      </w:r>
    </w:p>
    <w:p>
      <w:pPr>
        <w:numPr>
          <w:ilvl w:val="0"/>
          <w:numId w:val="1001"/>
        </w:numPr>
        <w:pStyle w:val="Compact"/>
      </w:pPr>
      <w:r>
        <w:t xml:space="preserve">Pereira, A. (2020). "Pedagogical Strategies in Favela Contexts: Case Studies from Brazil Rio de Janeiro." Brazilian Educational Review, 18(2), 45-67.</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Primary School Teacher in Brazil Rio de Janeiro: Challenges, Opportunities, and Pedagogical Innovation</dc:title>
  <dc:creator/>
  <dc:language>en</dc:language>
  <cp:keywords/>
  <dcterms:created xsi:type="dcterms:W3CDTF">2026-07-30T12:27:23Z</dcterms:created>
  <dcterms:modified xsi:type="dcterms:W3CDTF">2026-07-30T12:27:23Z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