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8" w:name="Xc6b04ac96aa3b95dce4c931f0ed5094e0211066"/>
    <w:p>
      <w:pPr>
        <w:pStyle w:val="Heading1"/>
      </w:pPr>
      <w:r>
        <w:t xml:space="preserve">The Pedagogical Evolution of the Teacher Primary in India New Delhi: Challenges, Strategies, and Future Directions</w:t>
      </w:r>
    </w:p>
    <w:p>
      <w:pPr>
        <w:pStyle w:val="FirstParagraph"/>
      </w:pPr>
      <w:r>
        <w:rPr>
          <w:bCs/>
          <w:b/>
        </w:rPr>
        <w:t xml:space="preserve">A Research Paper on Educational Reform and Pedagogy</w:t>
      </w:r>
    </w:p>
    <w:p>
      <w:pPr>
        <w:pStyle w:val="BodyText"/>
      </w:pPr>
      <w:r>
        <w:rPr>
          <w:bCs/>
          <w:b/>
        </w:rPr>
        <w:t xml:space="preserve">Abstract:</w:t>
      </w:r>
      <w:r>
        <w:br/>
      </w:r>
      <w:r>
        <w:t xml:space="preserve">This research paper critically examines the role, challenges, and evolving responsibilities of the Teacher Primary within the educational landscape of India New Delhi. As India’s capital city undergoes rapid urbanization and demographic shifts, the demand for high-quality primary education has intensified. This document analyzes how traditional teaching methodologies are being transformed by policy interventions such as the National Education Policy (NEP) 2020, technological integration, and socio-economic disparities inherent in a metropolitan context. The study highlights that the Teacher Primary in India New Delhi is no longer merely an instructor of basic literacy and numeracy but serves as a critical agent of social inclusion, digital bridge-building, and holistic child development.</w:t>
      </w:r>
    </w:p>
    <w:bookmarkStart w:id="20" w:name="introduction"/>
    <w:p>
      <w:pPr>
        <w:pStyle w:val="Heading2"/>
      </w:pPr>
      <w:r>
        <w:t xml:space="preserve">1. Introduction</w:t>
      </w:r>
    </w:p>
    <w:p>
      <w:pPr>
        <w:pStyle w:val="FirstParagraph"/>
      </w:pPr>
      <w:r>
        <w:t xml:space="preserve">The foundational stage of education is paramount in shaping the cognitive and socio-emotional trajectory of a student. In the context of India New Delhi, this foundation is laid by the Teacher Primary, whose role is both complex and multifaceted. As one of India's largest metropolitan cities, New Delhi presents a unique educational ecosystem characterized by extreme diversity. It houses elite international schools alongside under-resourced government primary schools in urban villages and resettlement colonies. Consequently, the mandate for the Teacher Primary extends beyond curriculum delivery to encompass crisis management, parental engagement in low-literacy households, and adaptation to heterogeneous student abilities.</w:t>
      </w:r>
    </w:p>
    <w:p>
      <w:pPr>
        <w:pStyle w:val="BodyText"/>
      </w:pPr>
      <w:r>
        <w:t xml:space="preserve">The significance of the Teacher Primary cannot be overstated when discussing educational equity. In India New Delhi, where migration from rural states is high due to economic opportunities, primary classrooms often contain students with varying levels of linguistic proficiency and prior schooling. Therefore, the pedagogical approach adopted by the Teacher Primary must be inclusive and flexible. This paper argues that empowering the Teacher Primary through targeted professional development and resource allocation is essential for achieving sustainable educational outcomes in India New Delhi.</w:t>
      </w:r>
    </w:p>
    <w:bookmarkEnd w:id="20"/>
    <w:bookmarkStart w:id="21" w:name="policy-frameworks-and-regulatory-impact"/>
    <w:p>
      <w:pPr>
        <w:pStyle w:val="Heading2"/>
      </w:pPr>
      <w:r>
        <w:t xml:space="preserve">2. Policy Frameworks and Regulatory Impact</w:t>
      </w:r>
    </w:p>
    <w:p>
      <w:pPr>
        <w:pStyle w:val="FirstParagraph"/>
      </w:pPr>
      <w:r>
        <w:t xml:space="preserve">The role of the Teacher Primary in India New Delhi has been significantly influenced by national and state-level policy reforms, most notably the National Education Policy (NEP) 2020. The NEP emphasizes foundational literacy and numeracy (FLN) as a critical priority for classes 1 to 3. For the Teacher Primary, this requires a shift from rote memorization to competency-based learning. In India New Delhi, where academic pressure often begins early due to competitive societal expectations, the Teacher Primary serves as the first line of defense against premature academic stress.</w:t>
      </w:r>
    </w:p>
    <w:p>
      <w:pPr>
        <w:pStyle w:val="BodyText"/>
      </w:pPr>
      <w:r>
        <w:t xml:space="preserve">Furthermore, recent amendments in teacher eligibility tests (TET) and recruitment processes in Delhi have raised qualification standards. The Directorate of Education (DoE), Government of NCT of Delhi, has implemented rigorous training modules for government school teachers. These initiatives aim to align the competencies of the Teacher Primary with global standards while remaining rooted in local cultural contexts. However, implementation gaps remain, particularly in private unaided schools where regulatory oversight varies, necessitating a more unified approach to quality assurance across India New Delhi.</w:t>
      </w:r>
    </w:p>
    <w:bookmarkEnd w:id="21"/>
    <w:bookmarkStart w:id="22" w:name="X70be1b87f8447612f64ea8120e069e55be7784d"/>
    <w:p>
      <w:pPr>
        <w:pStyle w:val="Heading2"/>
      </w:pPr>
      <w:r>
        <w:t xml:space="preserve">3. Socio-Economic Disparities and the Digital Divide</w:t>
      </w:r>
    </w:p>
    <w:p>
      <w:pPr>
        <w:pStyle w:val="FirstParagraph"/>
      </w:pPr>
      <w:r>
        <w:t xml:space="preserve">A defining characteristic of the educational landscape in India New Delhi is its stark socio-economic divide. The Teacher Primary operates within a dual reality: one segment serves affluent students with access to smart classrooms, tablets, and extensive support systems; the other serves marginalized communities with limited resources. This dichotomy places immense pressure on the Teacher Primary to be adaptive. In low-income settlements of India New Delhi, teachers often act as nutritionists, counselors, and social workers in addition to their academic roles.</w:t>
      </w:r>
    </w:p>
    <w:p>
      <w:pPr>
        <w:pStyle w:val="BodyText"/>
      </w:pPr>
      <w:r>
        <w:t xml:space="preserve">The rapid integration of digital technology in education post-pandemic has further highlighted these disparities. While many schools in central India New Delhi have adopted hybrid learning models, a significant number of students in peripheral areas lack reliable internet access or devices. The Teacher Primary must navigate this digital divide by employing low-tech solutions, such as printed worksheets and community-based learning groups, ensuring that no child is left behind due to technological exclusion. This adaptability is a hallmark of effective teaching in the Indian context.</w:t>
      </w:r>
    </w:p>
    <w:bookmarkEnd w:id="22"/>
    <w:bookmarkStart w:id="23" w:name="X2081421372532ea23bedcfb75329bcd6eb0e8ee"/>
    <w:p>
      <w:pPr>
        <w:pStyle w:val="Heading2"/>
      </w:pPr>
      <w:r>
        <w:t xml:space="preserve">4. Pedagogical Shifts: From Instruction to Facilitation</w:t>
      </w:r>
    </w:p>
    <w:p>
      <w:pPr>
        <w:pStyle w:val="FirstParagraph"/>
      </w:pPr>
      <w:r>
        <w:t xml:space="preserve">The contemporary Teacher Primary in India New Delhi is increasingly expected to function as a facilitator rather than a sole source of knowledge. Constructivist approaches, which encourage student-led inquiry and collaborative learning, are gaining traction in urban educational institutions. This shift requires teachers to possess strong classroom management skills and emotional intelligence. In diverse classrooms typical of India New Delhi, where students may speak Hindi, Punjabi, Bengali, Urdu, or English at home, the Teacher Primary must employ multilingual pedagogical strategies to ensure comprehension.</w:t>
      </w:r>
    </w:p>
    <w:p>
      <w:pPr>
        <w:pStyle w:val="BodyText"/>
      </w:pPr>
      <w:r>
        <w:t xml:space="preserve">Moreover, there is a growing emphasis on holistic development. The curriculum now includes elements of physical education, arts integration (Kala Avishkar), and environmental awareness. The Teacher Primary is tasked with identifying and nurturing individual talents in areas beyond academics. For instance, recognizing a child’s aptitude for sports or music becomes part of the teacher’s responsibility, fostering a well-rounded personality in students who will shape the future of India New Delhi.</w:t>
      </w:r>
    </w:p>
    <w:bookmarkEnd w:id="23"/>
    <w:bookmarkStart w:id="24" w:name="challenges-facing-the-teacher-primary"/>
    <w:p>
      <w:pPr>
        <w:pStyle w:val="Heading2"/>
      </w:pPr>
      <w:r>
        <w:t xml:space="preserve">5. Challenges Facing the Teacher Primary</w:t>
      </w:r>
    </w:p>
    <w:p>
      <w:pPr>
        <w:pStyle w:val="FirstParagraph"/>
      </w:pPr>
      <w:r>
        <w:t xml:space="preserve">Despite progressive policies, several challenges persist for the Teacher Primary in India New Delhi. High student-teacher ratios, particularly in government schools, can hinder personalized attention. Burnout is a significant concern due to administrative burdens and the emotional toll of dealing with disadvantaged backgrounds. Additionally, there is often a mismatch between teacher training content and classroom realities. Teachers report needing more practical support in managing behavioral issues and engaging parents who may be illiterate or working long hours.</w:t>
      </w:r>
    </w:p>
    <w:p>
      <w:pPr>
        <w:pStyle w:val="BodyText"/>
      </w:pPr>
      <w:r>
        <w:t xml:space="preserve">Language barriers also pose a challenge. While English is often seen as a key to socioeconomic mobility, many students in India New Delhi enter school with no prior exposure to it. The Teacher Primary must balance the instruction of local languages with the introduction of English, ensuring that linguistic transition does not become a barrier to learning mathematics or science.</w:t>
      </w:r>
    </w:p>
    <w:bookmarkEnd w:id="24"/>
    <w:bookmarkStart w:id="25" w:name="Xa3dd01dc00534f43ea8e7ced88fe616877d6099"/>
    <w:p>
      <w:pPr>
        <w:pStyle w:val="Heading2"/>
      </w:pPr>
      <w:r>
        <w:t xml:space="preserve">6. Strategies for Enhancement and Future Outlook</w:t>
      </w:r>
    </w:p>
    <w:p>
      <w:pPr>
        <w:pStyle w:val="FirstParagraph"/>
      </w:pPr>
      <w:r>
        <w:t xml:space="preserve">To address these challenges, a multi-pronged strategy is required. First, continuous professional development (CPD) must be mandated and incentivized for all Teacher Primary professionals in India New Delhi. This should focus on digital literacy, trauma-informed teaching practices, and inclusive pedagogy.</w:t>
      </w:r>
    </w:p>
    <w:p>
      <w:pPr>
        <w:pStyle w:val="BodyText"/>
      </w:pPr>
      <w:r>
        <w:t xml:space="preserve">Secondly, community engagement programs should be strengthened to involve parents in the educational process. Parent-Teacher Associations (PTAs) can serve as platforms for dialogue, helping teachers understand home contexts and assisting families in navigating the school system.</w:t>
      </w:r>
    </w:p>
    <w:p>
      <w:pPr>
        <w:pStyle w:val="BodyText"/>
      </w:pPr>
      <w:r>
        <w:t xml:space="preserve">Thirdly, technology should be leveraged not just for delivery but for teacher support. Digital platforms can provide lesson plans, assessment tools, and peer networks that reduce isolation and enhance teaching quality across different sectors of India New Delhi.</w:t>
      </w:r>
    </w:p>
    <w:bookmarkEnd w:id="25"/>
    <w:bookmarkStart w:id="26" w:name="conclusion"/>
    <w:p>
      <w:pPr>
        <w:pStyle w:val="Heading2"/>
      </w:pPr>
      <w:r>
        <w:t xml:space="preserve">7. Conclusion</w:t>
      </w:r>
    </w:p>
    <w:p>
      <w:pPr>
        <w:pStyle w:val="FirstParagraph"/>
      </w:pPr>
      <w:r>
        <w:t xml:space="preserve">In conclusion, the Teacher Primary in India New Delhi stands at the crossroads of tradition and modernity. Their role is pivotal in ensuring that education serves as an equalizer rather than a divider. By embracing innovative pedagogies, addressing socio-economic disparities, and leveraging policy support, the potential of these educators can be fully realized. The future of India New Delhi depends on the quality of its primary education system, which in turn relies heavily on the empowerment, respect, and continuous support provided to its Teacher Primary workforce. Investing in these educators is not merely an educational imperative but a societal necessity for building a resilient and knowledgeable nation.</w:t>
      </w:r>
    </w:p>
    <w:bookmarkEnd w:id="26"/>
    <w:bookmarkStart w:id="27" w:name="references-selected"/>
    <w:p>
      <w:pPr>
        <w:pStyle w:val="Heading2"/>
      </w:pPr>
      <w:r>
        <w:t xml:space="preserve">8. References (Selected)</w:t>
      </w:r>
    </w:p>
    <w:p>
      <w:pPr>
        <w:numPr>
          <w:ilvl w:val="0"/>
          <w:numId w:val="1001"/>
        </w:numPr>
        <w:pStyle w:val="Compact"/>
      </w:pPr>
      <w:r>
        <w:t xml:space="preserve">National Education Policy (NEP) 2020. Government of India.</w:t>
      </w:r>
    </w:p>
    <w:p>
      <w:pPr>
        <w:numPr>
          <w:ilvl w:val="0"/>
          <w:numId w:val="1001"/>
        </w:numPr>
        <w:pStyle w:val="Compact"/>
      </w:pPr>
      <w:r>
        <w:t xml:space="preserve">MHRD Reports on Foundational Literacy and Numeracy in Urban India.</w:t>
      </w:r>
    </w:p>
    <w:p>
      <w:pPr>
        <w:numPr>
          <w:ilvl w:val="0"/>
          <w:numId w:val="1001"/>
        </w:numPr>
        <w:pStyle w:val="Compact"/>
      </w:pPr>
      <w:r>
        <w:t xml:space="preserve">Direcotorate of Education, Government of NCT Delhi: Annual Reports and Teacher Training Manuals.</w:t>
      </w:r>
    </w:p>
    <w:p>
      <w:pPr>
        <w:numPr>
          <w:ilvl w:val="0"/>
          <w:numId w:val="1001"/>
        </w:numPr>
        <w:pStyle w:val="Compact"/>
      </w:pPr>
      <w:r>
        <w:t xml:space="preserve">Ramachandran, V. (2019). "Transforming Primary Education in India." Economic &amp; Political Weekly.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the Teacher Primary in India New Delhi: Challenges, Strategies, and Future Directions</dc:title>
  <dc:creator/>
  <dc:language>en</dc:language>
  <cp:keywords/>
  <dcterms:created xsi:type="dcterms:W3CDTF">2026-07-29T18:25:55Z</dcterms:created>
  <dcterms:modified xsi:type="dcterms:W3CDTF">2026-07-29T18:25:55Z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