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0dd08ed62f515ca07c535154091a2330c52100a"/>
    <w:p>
      <w:pPr>
        <w:pStyle w:val="Heading1"/>
      </w:pPr>
      <w:r>
        <w:t xml:space="preserve">Analyzing the Pedagogical Landscape, Professional Development, and Cultural Integration of Teacher Primary in United Arab Emirates Abu Dhabi</w:t>
      </w:r>
    </w:p>
    <w:p>
      <w:pPr>
        <w:pStyle w:val="FirstParagraph"/>
      </w:pPr>
      <w:r>
        <w:rPr>
          <w:iCs/>
          <w:i/>
          <w:bCs/>
          <w:b/>
        </w:rPr>
        <w:t xml:space="preserve">Abstract:</w:t>
      </w:r>
      <w:r>
        <w:br/>
      </w:r>
      <w:r>
        <w:br/>
      </w:r>
      <w:r>
        <w:t xml:space="preserve">This research paper examines the critical role of educator professionals within the primary education sector. Specifically focusing on the context of United Arab Emirates Abu Dhabi, this document explores how Teacher Primary practitioners navigate cultural expectations, curriculum standards, and technological integration. As United Arab Emirates Abu Dhabi continues to align with global educational benchmarks while preserving its rich heritage, understanding the multifaceted responsibilities of Teacher Primary staff is essential for policy makers and stakeholders alike.</w:t>
      </w:r>
    </w:p>
    <w:bookmarkStart w:id="20" w:name="introduction"/>
    <w:p>
      <w:pPr>
        <w:pStyle w:val="Heading2"/>
      </w:pPr>
      <w:r>
        <w:t xml:space="preserve">1. Introduction</w:t>
      </w:r>
    </w:p>
    <w:p>
      <w:pPr>
        <w:pStyle w:val="FirstParagraph"/>
      </w:pPr>
      <w:r>
        <w:t xml:space="preserve">The educational landscape of the modern era requires a redefinition of traditional teaching roles to accommodate diverse learning needs and rapidly evolving technological environments. Within the context of United Arab Emirates Abu Dhabi, this transformation is particularly pronounced due to the region's ambitious vision for economic diversification through knowledge-based development. The primary years constitute a foundational period in a child’s cognitive and social development, making the quality of instruction provided by Teacher Primary professionals pivotal to future national success.</w:t>
      </w:r>
    </w:p>
    <w:p>
      <w:pPr>
        <w:pStyle w:val="BodyText"/>
      </w:pPr>
      <w:r>
        <w:t xml:space="preserve">This paper aims to dissect the specific duties, challenges, and opportunities facing Teacher Primary educators within United Arab Emirates Abu Dhabi. It highlights how these educators serve not only as academic instructors but also as cultural ambassadors who bridge local traditions with international pedagogical standards. By analyzing the current state of education in United Arab Emirates Abu Dhabi, we can better understand how to support Teacher Primary staff in delivering high-quality, inclusive education that prepares students for a globalized future.</w:t>
      </w:r>
    </w:p>
    <w:bookmarkEnd w:id="20"/>
    <w:bookmarkStart w:id="21" w:name="Xdd8aa931e4eb73113b5db18e9a989cee2374c6f"/>
    <w:p>
      <w:pPr>
        <w:pStyle w:val="Heading2"/>
      </w:pPr>
      <w:r>
        <w:t xml:space="preserve">2. The Context of Education in United Arab Emirates Abu Dhabi</w:t>
      </w:r>
    </w:p>
    <w:p>
      <w:pPr>
        <w:pStyle w:val="FirstParagraph"/>
      </w:pPr>
      <w:r>
        <w:t xml:space="preserve">The emirate of United Arab Emirates Abu Dhabi has invested significantly in transforming its education sector over the past two decades. Driven by directives from the Department of Education and Knowledge (ADEK), institutions are mandated to achieve excellence that rivals top-tier global systems. This directive places immense responsibility on Teacher Primary professionals, who must adapt to rigorous standards regarding literacy, numeracy, science, and technology.</w:t>
      </w:r>
    </w:p>
    <w:p>
      <w:pPr>
        <w:pStyle w:val="BodyText"/>
      </w:pPr>
      <w:r>
        <w:t xml:space="preserve">In United Arab Emirates Abu Dhabi, diversity is a defining characteristic of the classroom. The student population comprises children from numerous nationalities and backgrounds. Consequently, Teacher Primary educators in this region are expected to possess high levels of cultural intelligence and adaptability. They must create inclusive environments where students from various linguistic and cultural backgrounds feel valued while simultaneously adhering to the local laws, customs, and Islamic values that define United Arab Emirates Abu Dhabi society.</w:t>
      </w:r>
    </w:p>
    <w:bookmarkEnd w:id="21"/>
    <w:bookmarkStart w:id="25" w:name="X485c0aacc9fac22c0116c6574bb4c641eed09c0"/>
    <w:p>
      <w:pPr>
        <w:pStyle w:val="Heading2"/>
      </w:pPr>
      <w:r>
        <w:t xml:space="preserve">3. Key Responsibilities of Teacher Primary in a Multicultural Environment</w:t>
      </w:r>
    </w:p>
    <w:p>
      <w:pPr>
        <w:pStyle w:val="FirstParagraph"/>
      </w:pPr>
      <w:r>
        <w:t xml:space="preserve">The role of a Teacher Primary extends far beyond delivering content from textbooks. In United Arab Emirates Abu Dhabi, the responsibilities are multifaceted:</w:t>
      </w:r>
    </w:p>
    <w:bookmarkStart w:id="22" w:name="Xba1b18934cc99f3d5a8b2f99c83130dc15d7f16"/>
    <w:p>
      <w:pPr>
        <w:pStyle w:val="Heading3"/>
      </w:pPr>
      <w:r>
        <w:t xml:space="preserve">3.1 Curriculum Implementation and Localization</w:t>
      </w:r>
    </w:p>
    <w:p>
      <w:pPr>
        <w:pStyle w:val="FirstParagraph"/>
      </w:pPr>
      <w:r>
        <w:t xml:space="preserve">Techer Primary professionals in United Arab Emirates Abu Dhabi are tasked with implementing curricula that may be international (such as IB, Cambridge, or American Common Core) while ensuring alignment with local requirements. This includes integrating Arabic Language and Islamic Studies into the daily schedule effectively. The challenge lies in balancing rigorous academic expectations with engaging, age-appropriate methodologies that cater to young learners.</w:t>
      </w:r>
    </w:p>
    <w:bookmarkEnd w:id="22"/>
    <w:bookmarkStart w:id="23" w:name="social-emotional-learning-sel"/>
    <w:p>
      <w:pPr>
        <w:pStyle w:val="Heading3"/>
      </w:pPr>
      <w:r>
        <w:t xml:space="preserve">3.2 Social-Emotional Learning (SEL)</w:t>
      </w:r>
    </w:p>
    <w:p>
      <w:pPr>
        <w:pStyle w:val="FirstParagraph"/>
      </w:pPr>
      <w:r>
        <w:t xml:space="preserve">Recognizing the holistic development of children, Teacher Primary educators in United Arab Emirates Abu Dhabi are increasingly expected to facilitate social-emotional learning. This involves helping students develop empathy, resilience, and interpersonal skills. Given the transient nature of many expatriate families in United Arab Emirates Abu Dhabi, Teachers must provide stability and emotional support to students who may experience frequent transitions or cultural adjustment difficulties.</w:t>
      </w:r>
    </w:p>
    <w:bookmarkEnd w:id="23"/>
    <w:bookmarkStart w:id="24" w:name="digital-literacy-integration"/>
    <w:p>
      <w:pPr>
        <w:pStyle w:val="Heading3"/>
      </w:pPr>
      <w:r>
        <w:t xml:space="preserve">3.3 Digital Literacy Integration</w:t>
      </w:r>
    </w:p>
    <w:p>
      <w:pPr>
        <w:pStyle w:val="FirstParagraph"/>
      </w:pPr>
      <w:r>
        <w:t xml:space="preserve">The push toward smart education in United Arab Emirates Abu Dhabi requires Teacher Primary staff to be proficient in digital tools. From interactive whiteboards to AI-assisted learning platforms, educators must seamlessly integrate technology into lesson plans to enhance student engagement and personalized learning outcomes.</w:t>
      </w:r>
    </w:p>
    <w:bookmarkEnd w:id="24"/>
    <w:bookmarkEnd w:id="25"/>
    <w:bookmarkStart w:id="26" w:name="X0149769109c6eb6d21830abe790d948b7760ae6"/>
    <w:p>
      <w:pPr>
        <w:pStyle w:val="Heading2"/>
      </w:pPr>
      <w:r>
        <w:t xml:space="preserve">4. Challenges Facing Teacher Primary Educators</w:t>
      </w:r>
    </w:p>
    <w:p>
      <w:pPr>
        <w:pStyle w:val="FirstParagraph"/>
      </w:pPr>
      <w:r>
        <w:t xml:space="preserve">Despite the advancements in United Arab Emirates Abu Dhabi, Teacher Primary professionals face distinct challenges. One significant issue is the diversity of proficiency levels among students, particularly in Arabic language acquisition for non-native speakers and English for expatriate families seeking to integrate fully into local culture.</w:t>
      </w:r>
    </w:p>
    <w:p>
      <w:pPr>
        <w:pStyle w:val="BodyText"/>
      </w:pPr>
      <w:r>
        <w:t xml:space="preserve">Additionally, cultural sensitivity remains a delicate balance. Teacher Primary educators must navigate conversations around gender roles, family structures, and religious practices with utmost respect for local norms in United Arab Emirates Abu Dhabi. Misunderstandings can arise if international teaching methodologies clash with conservative parental expectations. Therefore, continuous professional development focused on intercultural competence is vital.</w:t>
      </w:r>
    </w:p>
    <w:bookmarkEnd w:id="26"/>
    <w:bookmarkStart w:id="27" w:name="X1a0e401c1dd38c6074e06d74a80928c7c98ba9c"/>
    <w:p>
      <w:pPr>
        <w:pStyle w:val="Heading2"/>
      </w:pPr>
      <w:r>
        <w:t xml:space="preserve">5. Professional Development and Support Systems</w:t>
      </w:r>
    </w:p>
    <w:p>
      <w:pPr>
        <w:pStyle w:val="FirstParagraph"/>
      </w:pPr>
      <w:r>
        <w:t xml:space="preserve">To address these challenges, the government and private sectors in United Arab Emirates Abu Dhabi have established robust support systems for Teacher Primary staff. Continuous Professional Development (CPD) programs are mandatory, focusing on modern pedagogical strategies, classroom management in diverse settings, and special educational needs (SEN) training.</w:t>
      </w:r>
    </w:p>
    <w:p>
      <w:pPr>
        <w:pStyle w:val="BodyText"/>
      </w:pPr>
      <w:r>
        <w:t xml:space="preserve">Mentorship programs are also being expanded, pairing experienced Teacher Primary veterans with newer entrants to the United Arab Emirates Abu Dhabi education market. These initiatives help new teachers acclimatize to the local culture and understand the regulatory framework governed by ADEK, ensuring that they can deliver instruction effectively and ethically.</w:t>
      </w:r>
    </w:p>
    <w:bookmarkEnd w:id="27"/>
    <w:bookmarkStart w:id="28" w:name="strategic-recommendations"/>
    <w:p>
      <w:pPr>
        <w:pStyle w:val="Heading2"/>
      </w:pPr>
      <w:r>
        <w:t xml:space="preserve">6. Strategic Recommendations</w:t>
      </w:r>
    </w:p>
    <w:p>
      <w:pPr>
        <w:pStyle w:val="FirstParagraph"/>
      </w:pPr>
      <w:r>
        <w:t xml:space="preserve">To further enhance the efficacy of Teacher Primary in United Arab Emirates Abu Dhabi, several strategic recommendations are proposed:</w:t>
      </w:r>
    </w:p>
    <w:p>
      <w:pPr>
        <w:numPr>
          <w:ilvl w:val="0"/>
          <w:numId w:val="1001"/>
        </w:numPr>
        <w:pStyle w:val="Compact"/>
      </w:pPr>
      <w:r>
        <w:rPr>
          <w:bCs/>
          <w:b/>
        </w:rPr>
        <w:t xml:space="preserve">Enhanced Localization Training:</w:t>
      </w:r>
      <w:r>
        <w:t xml:space="preserve"> </w:t>
      </w:r>
      <w:r>
        <w:t xml:space="preserve">Provide specialized training for international teachers on Arabic language pedagogy and Islamic culture to better support students in core subjects.</w:t>
      </w:r>
    </w:p>
    <w:p>
      <w:pPr>
        <w:numPr>
          <w:ilvl w:val="0"/>
          <w:numId w:val="1001"/>
        </w:numPr>
        <w:pStyle w:val="Compact"/>
      </w:pPr>
      <w:r>
        <w:rPr>
          <w:bCs/>
          <w:b/>
        </w:rPr>
        <w:t xml:space="preserve">Mental Health Support for Educators:</w:t>
      </w:r>
      <w:r>
        <w:t xml:space="preserve"> </w:t>
      </w:r>
      <w:r>
        <w:t xml:space="preserve">Recognize the high-stress nature of primary education in a competitive environment and provide resources for Teacher Primary staff mental well-being.</w:t>
      </w:r>
    </w:p>
    <w:p>
      <w:pPr>
        <w:numPr>
          <w:ilvl w:val="0"/>
          <w:numId w:val="1001"/>
        </w:numPr>
        <w:pStyle w:val="Compact"/>
      </w:pPr>
      <w:r>
        <w:rPr>
          <w:bCs/>
          <w:b/>
        </w:rPr>
        <w:t xml:space="preserve">Innovation Hubs:</w:t>
      </w:r>
      <w:r>
        <w:t xml:space="preserve"> </w:t>
      </w:r>
      <w:r>
        <w:t xml:space="preserve">Establish centers of excellence in United Arab Emirates Abu Dhabi where Teacher Primary professionals can collaborate on innovative teaching projects and share best practices.</w:t>
      </w:r>
    </w:p>
    <w:bookmarkEnd w:id="28"/>
    <w:bookmarkStart w:id="29" w:name="conclusion"/>
    <w:p>
      <w:pPr>
        <w:pStyle w:val="Heading2"/>
      </w:pPr>
      <w:r>
        <w:t xml:space="preserve">7. Conclusion</w:t>
      </w:r>
    </w:p>
    <w:p>
      <w:pPr>
        <w:pStyle w:val="FirstParagraph"/>
      </w:pPr>
      <w:r>
        <w:t xml:space="preserve">The position of Teacher Primary is central to the educational success of United Arab Emirates Abu Dhabi. As the emirate strives to become a global hub for innovation and learning, the quality, dedication, and adaptability of these educators will determine how well future generations are prepared for global citizenship. By addressing cultural integration challenges, leveraging technology, and providing robust professional support systems, United Arab Emirates Abu Dhabi can ensure that its Teacher Primary workforce remains at the forefront of educational excellence. The synergy between local heritage and global standards creates a unique opportunity to redefine primary education, making it a model for other regions in the world.</w:t>
      </w:r>
    </w:p>
    <w:p>
      <w:pPr>
        <w:pStyle w:val="BodyText"/>
      </w:pPr>
      <w:r>
        <w:rPr>
          <w:iCs/>
          <w:i/>
        </w:rPr>
        <w:t xml:space="preserve">Note: This document serves as an academic overview and is intended for educational stakeholders in United Arab Emirates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Primary in United Arab Emirates Abu Dhabi</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