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3" w:name="X8d5107d1bed624097ab97cf339e168c11415253"/>
    <w:p>
      <w:pPr>
        <w:pStyle w:val="Heading1"/>
      </w:pPr>
      <w:r>
        <w:t xml:space="preserve">An Analysis of the Primary Teacher Ecosystem in Zimbabwe Harare: Pedagogical Strategies, Challenges, and Future Directions</w:t>
      </w:r>
    </w:p>
    <w:p>
      <w:pPr>
        <w:pStyle w:val="FirstParagraph"/>
      </w:pPr>
      <w:r>
        <w:rPr>
          <w:bCs/>
          <w:b/>
        </w:rPr>
        <w:t xml:space="preserve">Date:</w:t>
      </w:r>
      <w:r>
        <w:t xml:space="preserve"> </w:t>
      </w:r>
      <w:r>
        <w:t xml:space="preserve">October 26, 2023</w:t>
      </w:r>
      <w:r>
        <w:br/>
      </w:r>
      <w:r>
        <w:rPr>
          <w:bCs/>
          <w:b/>
        </w:rPr>
        <w:t xml:space="preserve">Jurisdiction Focus:</w:t>
      </w:r>
      <w:r>
        <w:t xml:space="preserve"> </w:t>
      </w:r>
      <w:r>
        <w:t xml:space="preserve">Zimbabwe Harare</w:t>
      </w:r>
      <w:r>
        <w:br/>
      </w:r>
      <w:r>
        <w:rPr>
          <w:bCs/>
          <w:b/>
        </w:rPr>
        <w:t xml:space="preserve">Type of Document:</w:t>
      </w:r>
    </w:p>
    <w:p>
      <w:pPr>
        <w:pStyle w:val="BodyText"/>
      </w:pPr>
      <w:r>
        <w:t xml:space="preserve">, "Research Paper"</w:t>
      </w:r>
    </w:p>
    <w:p>
      <w:pPr>
        <w:pStyle w:val="BodyText"/>
      </w:pPr>
      <w:r>
        <w:br/>
      </w:r>
      <w:r>
        <w:rPr>
          <w:iCs/>
          <w:i/>
        </w:rPr>
        <w:t xml:space="preserve">Abstract</w:t>
      </w:r>
    </w:p>
    <w:p>
      <w:pPr>
        <w:pStyle w:val="BodyText"/>
      </w:pPr>
      <w:r>
        <w:t xml:space="preserve">&gt;</w:t>
      </w:r>
    </w:p>
    <w:p>
      <w:pPr>
        <w:pStyle w:val="BodyText"/>
      </w:pPr>
      <w:r>
        <w:t xml:space="preserve">This research paper examines the critical role of the Teacher Primary education sector within Zimbabwe Harare, a region that serves as both an administrative hub and a microcosm of national educational challenges. By analyzing current pedagogical practices, resource availability, and socio-economic factors influencing teacher retention and performance in Zimbabwe Harare, this study aims to provide actionable recommendations for policymakers. The findings suggest that while the Teacher Primary workforce is resilient, systemic issues such as inadequate remuneration and infrastructure deficits require urgent intervention to uphold the quality of education in Zimbabwe Harare.</w:t>
      </w:r>
    </w:p>
    <w:bookmarkStart w:id="20" w:name="introduction"/>
    <w:p>
      <w:pPr>
        <w:pStyle w:val="Heading2"/>
      </w:pPr>
      <w:r>
        <w:t xml:space="preserve">1. Introduction</w:t>
      </w:r>
    </w:p>
    <w:p>
      <w:pPr>
        <w:pStyle w:val="FirstParagraph"/>
      </w:pPr>
      <w:r>
        <w:t xml:space="preserve">Education serves as the cornerstone of national development, and at its core lies the educator. In Zimbabwe Harare, a city that combines urban sophistication with significant socio-economic disparities, the Teacher Primary sector plays an indispensable role in shaping the cognitive and social development of young learners. The concept of "Teacher Primary" here refers specifically to educators dedicated to foundational learning stages (Grade 1 through Grade 7), who are tasked with establishing literacy, numeracy, and social skills.</w:t>
      </w:r>
    </w:p>
    <w:p>
      <w:pPr>
        <w:pStyle w:val="BodyText"/>
      </w:pPr>
      <w:r>
        <w:t xml:space="preserve">Zimbabwe Harare presents a unique context for educational research. As the capital city, it attracts students from various backgrounds across the country. Consequently, schools in Zimbabwe Harare often face higher student-to-teacher ratios compared to rural areas. This paper argues that the efficacy of primary education in this region is heavily dependent on how well these specific Teacher Primary professionals are supported by institutional frameworks and government policy.</w:t>
      </w:r>
    </w:p>
    <w:bookmarkEnd w:id="20"/>
    <w:bookmarkStart w:id="22" w:name="X8e6f7e5eabc2d5f9f9c681f1bb6d96f06c6507c"/>
    <w:p>
      <w:pPr>
        <w:pStyle w:val="Heading2"/>
      </w:pPr>
      <w:r>
        <w:t xml:space="preserve">2. The Landscape of Primary Education in Zimbabwe Harare</w:t>
      </w:r>
    </w:p>
    <w:p>
      <w:pPr>
        <w:pStyle w:val="FirstParagraph"/>
      </w:pPr>
      <w:r>
        <w:t xml:space="preserve">The educational landscape in Zimbabwe Harare is characterized by a mix of state-run (public) schools, missionary institutions, and private independent schools. While private institutions often boast better resources and lower pupil-teacher ratios, the vast majority of learners in Zimbabwe Harare are enrolled in public primary schools where Teacher Primary educators manage classrooms that can exceed 60 pupils per teacher.</w:t>
      </w:r>
    </w:p>
    <w:bookmarkStart w:id="21" w:name="curriculum-implementation"/>
    <w:p>
      <w:pPr>
        <w:pStyle w:val="Heading3"/>
      </w:pPr>
      <w:r>
        <w:t xml:space="preserve">2.1 Curriculum Implementation</w:t>
      </w:r>
    </w:p>
    <w:p>
      <w:pPr>
        <w:pStyle w:val="FirstParagraph"/>
      </w:pPr>
      <w:r>
        <w:t xml:space="preserve">The Ministry of Primary and Secondary Education (MoPSE) mandates a curriculum that emphasizes STEM (Science, Technology, Engineering, and Mathematics) alongside vocational skills. However, in many Teacher Primary contexts within Zimbabwe Harare’s high-density suburbs such as Mbare, Highfield,</w:t>
      </w:r>
    </w:p>
    <w:p>
      <w:pPr>
        <w:pStyle w:val="BodyText"/>
      </w:pPr>
      <w:r>
        <w:t xml:space="preserve">, "Zimbabwe Harare"</w:t>
      </w:r>
    </w:p>
    <w:p>
      <w:pPr>
        <w:pStyle w:val="BodyText"/>
      </w:pPr>
      <w:r>
        <w:t xml:space="preserve">```</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Teacher Primary Education in Zimbabwe Harare</dc:title>
  <dc:creator/>
  <dc:language>en</dc:language>
  <cp:keywords/>
  <dcterms:created xsi:type="dcterms:W3CDTF">2026-07-29T21:07:53Z</dcterms:created>
  <dcterms:modified xsi:type="dcterms:W3CDTF">2026-07-29T21:07:53Z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