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Modernization</w:t>
      </w:r>
      <w:r>
        <w:t xml:space="preserve"> </w:t>
      </w:r>
      <w:r>
        <w:t xml:space="preserve">of</w:t>
      </w:r>
      <w:r>
        <w:t xml:space="preserve"> </w:t>
      </w:r>
      <w:r>
        <w:t xml:space="preserve">Argentina,</w:t>
      </w:r>
      <w:r>
        <w:t xml:space="preserve"> </w:t>
      </w:r>
      <w:r>
        <w:t xml:space="preserve">Córdoba</w:t>
      </w:r>
    </w:p>
    <w:bookmarkStart w:id="30" w:name="X709a518c840320f03d899872ab396c0e0b4ae86"/>
    <w:p>
      <w:pPr>
        <w:pStyle w:val="Heading1"/>
      </w:pPr>
      <w:r>
        <w:t xml:space="preserve">The Strategic Role of the Telecommunication Engineer in the Technological Modernization of Argentina, Córdoba</w:t>
      </w:r>
    </w:p>
    <w:p>
      <w:pPr>
        <w:pStyle w:val="FirstParagraph"/>
      </w:pPr>
      <w:r>
        <w:t xml:space="preserve">Academic Research Analysis</w:t>
      </w:r>
      <w:r>
        <w:br/>
      </w:r>
      <w:r>
        <w:t xml:space="preserve">Department of Engineering and Technology Studies</w:t>
      </w:r>
      <w:r>
        <w:br/>
      </w:r>
      <w:r>
        <w:t xml:space="preserve">Date: October 2023</w:t>
      </w:r>
    </w:p>
    <w:p>
      <w:pPr>
        <w:pStyle w:val="BodyText"/>
      </w:pPr>
      <w:r>
        <w:rPr>
          <w:bCs/>
          <w:b/>
        </w:rPr>
        <w:t xml:space="preserve">Abstract:</w:t>
      </w:r>
      <w:r>
        <w:br/>
      </w:r>
      <w:r>
        <w:t xml:space="preserve">This research paper explores the critical function of the telecommunication engineer in driving infrastructure development, economic growth, and digital inclusion within Argentina Córdoba. As this central Argentine province undergoes rapid technological transition, the expertise provided by telecommunication engineers becomes paramount. By analyzing current connectivity challenges regarding rural access and urban optimization, alongside emerging technologies like 5G deployment and fiber optic expansion, this paper argues that the specialized skills of the telecommunication engineer are indispensable for bridging Argentina Córdoba's digital divide.</w:t>
      </w:r>
    </w:p>
    <w:bookmarkStart w:id="20" w:name="introduction"/>
    <w:p>
      <w:pPr>
        <w:pStyle w:val="Heading2"/>
      </w:pPr>
      <w:r>
        <w:t xml:space="preserve">1. Introduction</w:t>
      </w:r>
    </w:p>
    <w:p>
      <w:pPr>
        <w:pStyle w:val="FirstParagraph"/>
      </w:pPr>
      <w:r>
        <w:t xml:space="preserve">The rapid evolution of global communication networks has positioned telecommunications as a fundamental pillar of modern society. In developing nations, and specifically within the provinces of Latin America, the ability to design, implement, and maintain robust network architectures is not merely an industrial requirement but a socioeconomic necessity. Argentina Córdoba stands as a prime example of this dynamic. As one of Argentina’s most populous and economically significant provinces with its capital city serving as the second-largest urban center in the country, Córdoba faces unique challenges in modernizing its digital infrastructure.</w:t>
      </w:r>
    </w:p>
    <w:p>
      <w:pPr>
        <w:pStyle w:val="BodyText"/>
      </w:pPr>
      <w:r>
        <w:t xml:space="preserve">The professional responsible for navigating these complex technical landscapes is the Telecommunication Engineer. This document outlines how telecommunication engineers act as key agents of change in Argentina Córdoba. By leveraging advanced engineering principles to solve local problems—ranging from geographical barriers to economic constraints—their work ensures that connectivity becomes a universal right rather than a luxury reserved for metropolitan areas.</w:t>
      </w:r>
    </w:p>
    <w:bookmarkEnd w:id="20"/>
    <w:bookmarkStart w:id="23" w:name="X29de49ffda83e785066747d8e8286e927bdd0e1"/>
    <w:p>
      <w:pPr>
        <w:pStyle w:val="Heading2"/>
      </w:pPr>
      <w:r>
        <w:t xml:space="preserve">2. The Landscape of Connectivity in Argentina Córdoba</w:t>
      </w:r>
    </w:p>
    <w:p>
      <w:pPr>
        <w:pStyle w:val="FirstParagraph"/>
      </w:pPr>
      <w:r>
        <w:t xml:space="preserve">To understand the specific contribution of telecommunication engineers, one must first analyze the current state of telecommunications infrastructure in Argentina Córdoba. The province is characterized by diverse topography, including fertile plains that support extensive agriculture and mountainous regions that complicate network deployment.</w:t>
      </w:r>
    </w:p>
    <w:bookmarkStart w:id="21" w:name="urban-vs.-rural-disparities"/>
    <w:p>
      <w:pPr>
        <w:pStyle w:val="Heading3"/>
      </w:pPr>
      <w:r>
        <w:t xml:space="preserve">2.1 Urban vs. Rural Disparities</w:t>
      </w:r>
    </w:p>
    <w:p>
      <w:pPr>
        <w:pStyle w:val="FirstParagraph"/>
      </w:pPr>
      <w:r>
        <w:t xml:space="preserve">In major hubs such as the city of Córdoba, capital city infrastructure is relatively advanced, yet it faces congestion issues due to population density and increasing data consumption demands. However, rural areas across Argentina Córdoba often suffer from legacy systems that cannot support modern high-speed data requirements. This digital divide creates disparities in education quality, healthcare access (telemedicine), and business opportunities. Telecommunication engineers play a pivotal role in assessing these geographical constraints and designing scalable solutions.</w:t>
      </w:r>
    </w:p>
    <w:bookmarkEnd w:id="21"/>
    <w:bookmarkStart w:id="22" w:name="Xf0a228cda38e9c863857720f2280d14225f1d50"/>
    <w:p>
      <w:pPr>
        <w:pStyle w:val="Heading3"/>
      </w:pPr>
      <w:r>
        <w:t xml:space="preserve">2.2 Economic Impact of Digital Infrastructure</w:t>
      </w:r>
    </w:p>
    <w:p>
      <w:pPr>
        <w:pStyle w:val="FirstParagraph"/>
      </w:pPr>
      <w:r>
        <w:t xml:space="preserve">The province of Argentina Córdoba has seen significant growth in its technology sector, particularly in software development centers located near universities and industrial parks. High-speed broadband is essential for attracting foreign investment and retaining local tech talent. Telecommunication engineers facilitate this ecosystem by ensuring network reliability, minimizing latency, and implementing security protocols that protect intellectual property—a critical factor for the IT industry flourishing within Argentina Córdoba.</w:t>
      </w:r>
    </w:p>
    <w:bookmarkEnd w:id="22"/>
    <w:bookmarkEnd w:id="23"/>
    <w:bookmarkStart w:id="24" w:name="X67d6e4cf2f9072284d9a45d9197ff640b72d727"/>
    <w:p>
      <w:pPr>
        <w:pStyle w:val="Heading2"/>
      </w:pPr>
      <w:r>
        <w:t xml:space="preserve">3. Core Functions of the Telecommunication Engineer in this Region</w:t>
      </w:r>
    </w:p>
    <w:p>
      <w:pPr>
        <w:pStyle w:val="FirstParagraph"/>
      </w:pPr>
      <w:r>
        <w:t xml:space="preserve">The role of a telecommunication engineer in Argentina Córdoba extends beyond simple hardware installation; it involves comprehensive systems engineering, regulatory compliance, and future-proofing technologies.</w:t>
      </w:r>
    </w:p>
    <w:p>
      <w:pPr>
        <w:numPr>
          <w:ilvl w:val="0"/>
          <w:numId w:val="1001"/>
        </w:numPr>
        <w:pStyle w:val="Compact"/>
      </w:pPr>
      <w:r>
        <w:rPr>
          <w:bCs/>
          <w:b/>
        </w:rPr>
        <w:t xml:space="preserve">Infrastructure Planning and Design:</w:t>
      </w:r>
      <w:r>
        <w:t xml:space="preserve"> </w:t>
      </w:r>
      <w:r>
        <w:t xml:space="preserve">Engineers must select the most appropriate transmission media. For instance, in densely populated urban zones of Argentina Córdoba, fiber-to-the-home (FTTH) is prioritized for its bandwidth capacity. Conversely, in remote areas where laying fiber is cost-prohibitive, engineers design microwave radio relay systems or satellite solutions to bridge gaps.</w:t>
      </w:r>
    </w:p>
    <w:p>
      <w:pPr>
        <w:numPr>
          <w:ilvl w:val="0"/>
          <w:numId w:val="1001"/>
        </w:numPr>
        <w:pStyle w:val="Compact"/>
      </w:pPr>
      <w:r>
        <w:rPr>
          <w:bCs/>
          <w:b/>
        </w:rPr>
        <w:t xml:space="preserve">Spectrum Management:</w:t>
      </w:r>
      <w:r>
        <w:t xml:space="preserve"> </w:t>
      </w:r>
      <w:r>
        <w:t xml:space="preserve">As wireless technology proliferates, managing electromagnetic spectrum efficiently becomes crucial. Telecommunication engineers conduct RF (Radio Frequency) studies to ensure that new installations do not interfere with existing broadcast services or other critical communication lines, adhering strictly to national regulations set forth by Argentina's telecommunications authority.</w:t>
      </w:r>
    </w:p>
    <w:p>
      <w:pPr>
        <w:numPr>
          <w:ilvl w:val="0"/>
          <w:numId w:val="1001"/>
        </w:numPr>
        <w:pStyle w:val="Compact"/>
      </w:pPr>
      <w:r>
        <w:rPr>
          <w:bCs/>
          <w:b/>
        </w:rPr>
        <w:t xml:space="preserve">Maintenance and Optimization:</w:t>
      </w:r>
      <w:r>
        <w:t xml:space="preserve"> </w:t>
      </w:r>
      <w:r>
        <w:t xml:space="preserve">Networks are subject to environmental wear and tear. In Argentina Córdoba, harsh weather conditions during certain seasons can affect outdoor equipment. Engineers deploy predictive maintenance strategies using telemetry data to prevent service outages, ensuring consistent uptime for users.</w:t>
      </w:r>
    </w:p>
    <w:bookmarkEnd w:id="24"/>
    <w:bookmarkStart w:id="27" w:name="X908013820c3b500b7a6bf5eb4b05472a5848b5b"/>
    <w:p>
      <w:pPr>
        <w:pStyle w:val="Heading2"/>
      </w:pPr>
      <w:r>
        <w:t xml:space="preserve">4. Emerging Technologies and the Future Outlook</w:t>
      </w:r>
    </w:p>
    <w:p>
      <w:pPr>
        <w:pStyle w:val="FirstParagraph"/>
      </w:pPr>
      <w:r>
        <w:t xml:space="preserve">The technological horizon holds transformative potential for Argentina Córdoba, driven largely by the initiatives of telecommunication engineers.</w:t>
      </w:r>
    </w:p>
    <w:bookmarkStart w:id="25" w:name="the-rollout-of-5g-technology"/>
    <w:p>
      <w:pPr>
        <w:pStyle w:val="Heading3"/>
      </w:pPr>
      <w:r>
        <w:t xml:space="preserve">4.1 The Rollout of 5G Technology</w:t>
      </w:r>
    </w:p>
    <w:p>
      <w:pPr>
        <w:pStyle w:val="FirstParagraph"/>
      </w:pPr>
      <w:r>
        <w:t xml:space="preserve">Fifth-generation (5G) mobile networks promise ultra-low latency and massive device connectivity. For Argentina Córdoba to fully benefit from Industry 4.0 applications—such as automated agriculture, smart manufacturing in industrial parks, and real-time logistics—the deployment of 5G infrastructure is mandatory. Telecommunication engineers are at the forefront of planning small-cell networks necessary for 5G coverage within urban environments and adapting existing towers to support new radio access technologies.</w:t>
      </w:r>
    </w:p>
    <w:bookmarkEnd w:id="25"/>
    <w:bookmarkStart w:id="26" w:name="internet-of-things-iot-integration"/>
    <w:p>
      <w:pPr>
        <w:pStyle w:val="Heading3"/>
      </w:pPr>
      <w:r>
        <w:t xml:space="preserve">4.2 Internet of Things (IoT) Integration</w:t>
      </w:r>
    </w:p>
    <w:p>
      <w:pPr>
        <w:pStyle w:val="FirstParagraph"/>
      </w:pPr>
      <w:r>
        <w:t xml:space="preserve">Beyond consumer internet, IoT sensors require low-power wide-area network (LPWAN) solutions. In Argentina Córdoba’s agricultural sector, engineers are designing networks that allow for precision farming techniques. Sensors monitoring soil moisture or crop health transmit data via efficient telecommunications protocols optimized by engineers to consume minimal battery life while maximizing range.</w:t>
      </w:r>
    </w:p>
    <w:bookmarkEnd w:id="26"/>
    <w:bookmarkEnd w:id="27"/>
    <w:bookmarkStart w:id="28" w:name="X7b00416ecfb90414db9a072446747cfff5d112a"/>
    <w:p>
      <w:pPr>
        <w:pStyle w:val="Heading2"/>
      </w:pPr>
      <w:r>
        <w:t xml:space="preserve">5. Challenges Faced by Telecommunication Engineers</w:t>
      </w:r>
    </w:p>
    <w:p>
      <w:pPr>
        <w:pStyle w:val="FirstParagraph"/>
      </w:pPr>
      <w:r>
        <w:t xml:space="preserve">Despite the clear benefits, telecommunication engineers in Argentina Córdoba face significant hurdles. Economic volatility in Argentina often leads to fluctuating costs of imported equipment and spare parts, complicating project budgeting. Additionally, bureaucratic red tape can slow down permit approvals for laying fiber optic cables or installing towers.</w:t>
      </w:r>
    </w:p>
    <w:p>
      <w:pPr>
        <w:pStyle w:val="BodyText"/>
      </w:pPr>
      <w:r>
        <w:t xml:space="preserve">Furthermore, there is a constant need for continuous upskilling. The field of telecommunications changes rapidly; therefore, professionals must stay abreast of international standards to ensure that infrastructure built today remains viable tomorrow. Educational institutions in Argentina Córdoba have responded by updating engineering curricula to focus heavily on software-defined networking (SDN), network function virtualization (NFV), and cybersecurity.</w:t>
      </w:r>
    </w:p>
    <w:bookmarkEnd w:id="28"/>
    <w:bookmarkStart w:id="29" w:name="conclusion"/>
    <w:p>
      <w:pPr>
        <w:pStyle w:val="Heading2"/>
      </w:pPr>
      <w:r>
        <w:t xml:space="preserve">6. Conclusion</w:t>
      </w:r>
    </w:p>
    <w:p>
      <w:pPr>
        <w:pStyle w:val="FirstParagraph"/>
      </w:pPr>
      <w:r>
        <w:t xml:space="preserve">In conclusion, the telecommunication engineer serves as the backbone of modernization efforts within Argentina Córdoba. Through meticulous planning, innovative problem-solving, and technical expertise, they bridge geographical divides and empower economic sectors reliant on digital connectivity. As Argentina Córdoba continues to grow as a regional leader in technology and services within Latin America, the strategic importance of skilled telecommunications professionals will only increase.</w:t>
      </w:r>
    </w:p>
    <w:p>
      <w:pPr>
        <w:pStyle w:val="BodyText"/>
      </w:pPr>
      <w:r>
        <w:t xml:space="preserve">To sustain this momentum, collaboration between government bodies, academic institutions in Argentina Córdoba, and private sector enterprises is essential. By investing in both infrastructure development and human capital—the engineers themselves—Argentina Córdoba can secure a resilient and inclusive digital future for all its citizens.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Telecommunication Engineer in the Technological Modernization of Argentina, Córdoba</dc:title>
  <dc:creator/>
  <dc:language>en</dc:language>
  <cp:keywords/>
  <dcterms:created xsi:type="dcterms:W3CDTF">2026-07-30T02:22:14Z</dcterms:created>
  <dcterms:modified xsi:type="dcterms:W3CDTF">2026-07-30T02:22:14Z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