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DR</w:t>
      </w:r>
      <w:r>
        <w:t xml:space="preserve"> </w:t>
      </w:r>
      <w:r>
        <w:t xml:space="preserve">Congo</w:t>
      </w:r>
      <w:r>
        <w:t xml:space="preserve"> </w:t>
      </w:r>
      <w:r>
        <w:t xml:space="preserve">Kinshasa</w:t>
      </w:r>
    </w:p>
    <w:bookmarkStart w:id="29" w:name="Xb976e2a6cbc629597bc9610b23e19e373bb0013"/>
    <w:p>
      <w:pPr>
        <w:pStyle w:val="Heading1"/>
      </w:pPr>
      <w:r>
        <w:t xml:space="preserve">Bridging the Digital Divide:</w:t>
      </w:r>
      <w:r>
        <w:br/>
      </w:r>
      <w:r>
        <w:t xml:space="preserve">The Strategic Role of the Telecommunication Engineer in DR Congo Kinshasa</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Infrastructure Development and Technical Implementation</w:t>
      </w:r>
      <w:r>
        <w:br/>
      </w:r>
      <w:r>
        <w:rPr>
          <w:bCs/>
          <w:b/>
        </w:rPr>
        <w:t xml:space="preserve">Region Focus:</w:t>
      </w:r>
      <w:r>
        <w:t xml:space="preserve"> </w:t>
      </w:r>
      <w:r>
        <w:t xml:space="preserve">DR Congo Kinshasa</w:t>
      </w:r>
    </w:p>
    <w:bookmarkStart w:id="20" w:name="i.-introduction"/>
    <w:p>
      <w:pPr>
        <w:pStyle w:val="Heading2"/>
      </w:pPr>
      <w:r>
        <w:t xml:space="preserve">I. Introduction</w:t>
      </w:r>
    </w:p>
    <w:p>
      <w:pPr>
        <w:pStyle w:val="FirstParagraph"/>
      </w:pPr>
      <w:r>
        <w:t xml:space="preserve">In the contemporary global economy, telecommunication infrastructure serves as the backbone of social development, economic stability, and democratic participation. Nowhere is this more evident or more challenging than in</w:t>
      </w:r>
      <w:r>
        <w:t xml:space="preserve"> </w:t>
      </w:r>
      <w:r>
        <w:rPr>
          <w:bCs/>
          <w:b/>
        </w:rPr>
        <w:t xml:space="preserve">DR Congo Kinshasa</w:t>
      </w:r>
      <w:r>
        <w:t xml:space="preserve">, a metropolis characterized by rapid urbanization, complex geopolitical dynamics, and significant infrastructural gaps. As the capital city and the largest urban center of the Democratic Republic of Congo (DRC),</w:t>
      </w:r>
      <w:r>
        <w:t xml:space="preserve"> </w:t>
      </w:r>
      <w:r>
        <w:rPr>
          <w:bCs/>
          <w:b/>
        </w:rPr>
        <w:t xml:space="preserve">DR Congo Kinshasa</w:t>
      </w:r>
      <w:r>
        <w:t xml:space="preserve"> </w:t>
      </w:r>
      <w:r>
        <w:t xml:space="preserve">stands at a critical juncture in its digital evolution. The primary agents driving this transformation are Telecommunication Engineers. This research paper examines the multifaceted role of the Telecommunication Engineer within this specific geographic and socio-economic context, highlighting how technical expertise intersects with local challenges to foster connectivity.</w:t>
      </w:r>
    </w:p>
    <w:bookmarkEnd w:id="20"/>
    <w:bookmarkStart w:id="21" w:name="Xd8e4739e37d38daed5546a7d22831da63c62e35"/>
    <w:p>
      <w:pPr>
        <w:pStyle w:val="Heading2"/>
      </w:pPr>
      <w:r>
        <w:t xml:space="preserve">II. Contextual Challenges in DR Congo Kinshasa</w:t>
      </w:r>
    </w:p>
    <w:p>
      <w:pPr>
        <w:pStyle w:val="FirstParagraph"/>
      </w:pPr>
      <w:r>
        <w:t xml:space="preserve">To understand the necessity of specialized engineering intervention, one must first analyze the unique environment of</w:t>
      </w:r>
      <w:r>
        <w:t xml:space="preserve"> </w:t>
      </w:r>
      <w:r>
        <w:rPr>
          <w:bCs/>
          <w:b/>
        </w:rPr>
        <w:t xml:space="preserve">DR Congo Kinshasa</w:t>
      </w:r>
      <w:r>
        <w:t xml:space="preserve">. The city faces distinct hurdles, including aging power grids, difficult terrain for cable laying due to high population density and informal settlements (often referred to locally as "bidonvilles"), and regulatory complexities. The energy crisis is particularly pertinent; telecommunications networks require uninterrupted power supply (UPS) to function, yet the national grid in Kinshasa is notoriously unstable. Consequently, Telecommunication Engineers in</w:t>
      </w:r>
      <w:r>
        <w:t xml:space="preserve"> </w:t>
      </w:r>
      <w:r>
        <w:rPr>
          <w:bCs/>
          <w:b/>
        </w:rPr>
        <w:t xml:space="preserve">DR Congo Kinshasa</w:t>
      </w:r>
      <w:r>
        <w:t xml:space="preserve"> </w:t>
      </w:r>
      <w:r>
        <w:t xml:space="preserve">are not merely responsible for laying fiber optics or configuring routers; they are tasked with designing resilient systems that can withstand power fluctuations and integrate alternative energy solutions such as solar hybridization.</w:t>
      </w:r>
    </w:p>
    <w:bookmarkEnd w:id="21"/>
    <w:bookmarkStart w:id="25" w:name="Xb0dbebbc2407fe01da818126d14d466d696d7b1"/>
    <w:p>
      <w:pPr>
        <w:pStyle w:val="Heading2"/>
      </w:pPr>
      <w:r>
        <w:t xml:space="preserve">III. Core Responsibilities of the Telecommunication Engineer</w:t>
      </w:r>
    </w:p>
    <w:bookmarkStart w:id="22" w:name="a.-infrastructure-design-and-deployment"/>
    <w:p>
      <w:pPr>
        <w:pStyle w:val="Heading3"/>
      </w:pPr>
      <w:r>
        <w:t xml:space="preserve">A. Infrastructure Design and Deployment</w:t>
      </w:r>
    </w:p>
    <w:p>
      <w:pPr>
        <w:pStyle w:val="FirstParagraph"/>
      </w:pPr>
      <w:r>
        <w:t xml:space="preserve">The primary duty of a Telecommunication Engineer in this region is the design and deployment of robust network infrastructure. This involves planning 4G LTE and emerging 5G networks that cater to both dense urban centers like the Gombe district and peri-urban areas. Engineers must utilize advanced software for site selection, ensuring optimal signal coverage while minimizing interference. In</w:t>
      </w:r>
      <w:r>
        <w:t xml:space="preserve"> </w:t>
      </w:r>
      <w:r>
        <w:rPr>
          <w:bCs/>
          <w:b/>
        </w:rPr>
        <w:t xml:space="preserve">DR Congo Kinshasa</w:t>
      </w:r>
      <w:r>
        <w:t xml:space="preserve">, where topography can vary from riverbanks to elevated plateaus, precise geographical information system (GIS) mapping is essential for engineers to determine the most efficient routing for fiber optic cables.</w:t>
      </w:r>
    </w:p>
    <w:bookmarkEnd w:id="22"/>
    <w:bookmarkStart w:id="23" w:name="b.-energy-efficiency-and-sustainability"/>
    <w:p>
      <w:pPr>
        <w:pStyle w:val="Heading3"/>
      </w:pPr>
      <w:r>
        <w:t xml:space="preserve">B. Energy Efficiency and Sustainability</w:t>
      </w:r>
    </w:p>
    <w:p>
      <w:pPr>
        <w:pStyle w:val="FirstParagraph"/>
      </w:pPr>
      <w:r>
        <w:t xml:space="preserve">A unique aspect of the Telecommunication Engineer’s role in</w:t>
      </w:r>
      <w:r>
        <w:t xml:space="preserve"> </w:t>
      </w:r>
      <w:r>
        <w:rPr>
          <w:bCs/>
          <w:b/>
        </w:rPr>
        <w:t xml:space="preserve">DR Congo Kinshasa</w:t>
      </w:r>
      <w:r>
        <w:t xml:space="preserve"> </w:t>
      </w:r>
      <w:r>
        <w:t xml:space="preserve">is the integration of energy-efficient technologies. Given the reliance on diesel generators for base stations due to grid instability, engineers are increasingly tasked with implementing solar power systems and high-efficiency battery storage units. This transition not only reduces operational costs for service providers but also contributes to environmental sustainability—a critical concern in a growing megacity. The engineer must balance cost, reliability, and energy consumption, creating hybrid power architectures that ensure continuous service delivery.</w:t>
      </w:r>
    </w:p>
    <w:bookmarkEnd w:id="23"/>
    <w:bookmarkStart w:id="24" w:name="c.-network-security-and-resilience"/>
    <w:p>
      <w:pPr>
        <w:pStyle w:val="Heading3"/>
      </w:pPr>
      <w:r>
        <w:t xml:space="preserve">C. Network Security and Resilience</w:t>
      </w:r>
    </w:p>
    <w:p>
      <w:pPr>
        <w:pStyle w:val="FirstParagraph"/>
      </w:pPr>
      <w:r>
        <w:t xml:space="preserve">As</w:t>
      </w:r>
      <w:r>
        <w:t xml:space="preserve"> </w:t>
      </w:r>
      <w:r>
        <w:rPr>
          <w:bCs/>
          <w:b/>
        </w:rPr>
        <w:t xml:space="preserve">DR Congo Kinshasa</w:t>
      </w:r>
      <w:r>
        <w:t xml:space="preserve"> </w:t>
      </w:r>
      <w:r>
        <w:t xml:space="preserve">becomes more digitized, the threat of cyberattacks and network disruptions grows. Telecommunication Engineers are responsible for implementing robust cybersecurity protocols, including firewalls, encryption standards, and intrusion detection systems. Furthermore, they must design redundant network paths to ensure that if one node fails due to physical damage or power loss—common occurrences in the region—the network can reroute traffic automatically. This resilience is vital for maintaining emergency communication services during crises.</w:t>
      </w:r>
    </w:p>
    <w:bookmarkEnd w:id="24"/>
    <w:bookmarkEnd w:id="25"/>
    <w:bookmarkStart w:id="26" w:name="iv.-socio-economic-impact"/>
    <w:p>
      <w:pPr>
        <w:pStyle w:val="Heading2"/>
      </w:pPr>
      <w:r>
        <w:t xml:space="preserve">IV. Socio-Economic Impact</w:t>
      </w:r>
    </w:p>
    <w:p>
      <w:pPr>
        <w:pStyle w:val="FirstParagraph"/>
      </w:pPr>
      <w:r>
        <w:t xml:space="preserve">The work of Telecommunication Engineers directly influences the socio-economic fabric of</w:t>
      </w:r>
      <w:r>
        <w:t xml:space="preserve"> </w:t>
      </w:r>
      <w:r>
        <w:rPr>
          <w:bCs/>
          <w:b/>
        </w:rPr>
        <w:t xml:space="preserve">DR Congo Kinshasa</w:t>
      </w:r>
      <w:r>
        <w:t xml:space="preserve">. By expanding broadband access, they enable e-commerce, digital banking (such as mobile money platforms like M-Pesa or Airtel Money), and remote education. In a city where unemployment is high and job creation is essential, improved connectivity allows entrepreneurs to reach broader markets. Furthermore, reliable telecommunication services support the healthcare sector through telemedicine initiatives and enhance public safety by facilitating real-time data exchange for security agencies.</w:t>
      </w:r>
    </w:p>
    <w:p>
      <w:pPr>
        <w:pStyle w:val="BodyText"/>
      </w:pPr>
      <w:r>
        <w:t xml:space="preserve">Additionally, Telecommunication Engineers play a pivotal role in bridging the digital divide between the capital and rural provinces. By optimizing backhaul connectivity, they ensure that data from remote areas can be transmitted efficiently to Kinshasa’s digital hubs. This integration fosters national cohesion and allows for better resource management across the country.</w:t>
      </w:r>
    </w:p>
    <w:bookmarkEnd w:id="26"/>
    <w:bookmarkStart w:id="27" w:name="v.-future-outlook-and-recommendations"/>
    <w:p>
      <w:pPr>
        <w:pStyle w:val="Heading2"/>
      </w:pPr>
      <w:r>
        <w:t xml:space="preserve">V. Future Outlook and Recommendations</w:t>
      </w:r>
    </w:p>
    <w:p>
      <w:pPr>
        <w:pStyle w:val="FirstParagraph"/>
      </w:pPr>
      <w:r>
        <w:t xml:space="preserve">The future of telecommunications in</w:t>
      </w:r>
      <w:r>
        <w:t xml:space="preserve"> </w:t>
      </w:r>
      <w:r>
        <w:rPr>
          <w:bCs/>
          <w:b/>
        </w:rPr>
        <w:t xml:space="preserve">DR Congo Kinshasa</w:t>
      </w:r>
      <w:r>
        <w:t xml:space="preserve"> </w:t>
      </w:r>
      <w:r>
        <w:t xml:space="preserve">hinges on continued investment in human capital and technology. It is recommended that local universities enhance their engineering curricula to include modern topics such as IoT (Internet of Things), AI-driven network optimization, and green energy integration for telecom towers. Collaboration between public institutions, private telecommunications providers, and international development agencies is also crucial.</w:t>
      </w:r>
    </w:p>
    <w:p>
      <w:pPr>
        <w:pStyle w:val="BodyText"/>
      </w:pPr>
      <w:r>
        <w:t xml:space="preserve">Moreover, policy frameworks must be updated to encourage competition and innovation. Telecommunication Engineers require a supportive regulatory environment that simplifies licensing processes for infrastructure deployment while ensuring fair access to spectrum resources.</w:t>
      </w:r>
    </w:p>
    <w:bookmarkEnd w:id="27"/>
    <w:bookmarkStart w:id="28" w:name="vi.-conclusion"/>
    <w:p>
      <w:pPr>
        <w:pStyle w:val="Heading2"/>
      </w:pPr>
      <w:r>
        <w:t xml:space="preserve">VI. Conclusion</w:t>
      </w:r>
    </w:p>
    <w:p>
      <w:pPr>
        <w:pStyle w:val="FirstParagraph"/>
      </w:pPr>
      <w:r>
        <w:t xml:space="preserve">In conclusion, the Telecommunication Engineer is an indispensable asset in the development trajectory of</w:t>
      </w:r>
      <w:r>
        <w:t xml:space="preserve"> </w:t>
      </w:r>
      <w:r>
        <w:rPr>
          <w:bCs/>
          <w:b/>
        </w:rPr>
        <w:t xml:space="preserve">DR Congo Kinshasa</w:t>
      </w:r>
      <w:r>
        <w:t xml:space="preserve">. Their role extends far beyond technical maintenance; they are architects of modernity, bridging gaps in power, connectivity, and economic opportunity. As</w:t>
      </w:r>
      <w:r>
        <w:t xml:space="preserve"> </w:t>
      </w:r>
      <w:r>
        <w:rPr>
          <w:bCs/>
          <w:b/>
        </w:rPr>
        <w:t xml:space="preserve">DR Congo Kinshasa</w:t>
      </w:r>
      <w:r>
        <w:t xml:space="preserve"> </w:t>
      </w:r>
      <w:r>
        <w:t xml:space="preserve">continues to urbanize and digitize, the strategic interventions of skilled engineers will determine the speed and sustainability of this progress. By addressing infrastructure deficits, integrating renewable energy solutions, and enhancing network resilience, these professionals are laying the groundwork for a connected future that benefits all citizens.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Telecommunication Engineer in DR Congo Kinshasa</dc:title>
  <dc:creator/>
  <dc:language>en</dc:language>
  <cp:keywords/>
  <dcterms:created xsi:type="dcterms:W3CDTF">2026-07-29T07:37:39Z</dcterms:created>
  <dcterms:modified xsi:type="dcterms:W3CDTF">2026-07-29T07:37:39Z</dcterms:modified>
</cp:coreProperties>
</file>

<file path=docProps/custom.xml><?xml version="1.0" encoding="utf-8"?>
<Properties xmlns="http://schemas.openxmlformats.org/officeDocument/2006/custom-properties" xmlns:vt="http://schemas.openxmlformats.org/officeDocument/2006/docPropsVTypes"/>
</file>