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1" w:name="X25939c038cacbb9bc6111afdeb1a2b1046c9c3c"/>
    <w:p>
      <w:pPr>
        <w:pStyle w:val="Heading1"/>
      </w:pPr>
      <w:r>
        <w:t xml:space="preserve">The Evolution and Strategic Importance of Telecommunication Engineering in France Marseille</w:t>
      </w:r>
    </w:p>
    <w:p>
      <w:pPr>
        <w:pStyle w:val="FirstParagraph"/>
      </w:pPr>
      <w:r>
        <w:rPr>
          <w:bCs/>
          <w:b/>
        </w:rPr>
        <w:t xml:space="preserve">Date:</w:t>
      </w:r>
      <w:r>
        <w:t xml:space="preserve"> </w:t>
      </w:r>
      <w:r>
        <w:t xml:space="preserve">October 2023</w:t>
      </w:r>
      <w:r>
        <w:br/>
      </w:r>
    </w:p>
    <w:p>
      <w:pPr>
        <w:pStyle w:val="BodyText"/>
      </w:pPr>
      <w:r>
        <w:t xml:space="preserve">Author: Research Division on Urban Infrastructure &amp; Connectivity</w:t>
      </w:r>
    </w:p>
    <w:bookmarkStart w:id="20" w:name="abstract"/>
    <w:p>
      <w:pPr>
        <w:pStyle w:val="Heading3"/>
      </w:pPr>
      <w:r>
        <w:t xml:space="preserve">Abstract</w:t>
      </w:r>
    </w:p>
    <w:p>
      <w:pPr>
        <w:pStyle w:val="FirstParagraph"/>
      </w:pPr>
      <w:r>
        <w:t xml:space="preserve">This research paper explores the critical role of the Telecommunication Engineer within the dynamic socio-economic landscape of France Marseille. As Marseille evolves into a hub for digital innovation in Southern Europe, the demand for robust telecommunications infrastructure has never been higher. This document analyzes how specialized engineering expertise is utilized to integrate 5G networks, manage fiber optic expansions, and support smart city initiatives specifically tailored to the geographical and demographic uniqueities of this major French port city.</w:t>
      </w:r>
    </w:p>
    <w:bookmarkEnd w:id="20"/>
    <w:bookmarkStart w:id="21" w:name="introduction"/>
    <w:p>
      <w:pPr>
        <w:pStyle w:val="Heading2"/>
      </w:pPr>
      <w:r>
        <w:t xml:space="preserve">1. Introduction</w:t>
      </w:r>
    </w:p>
    <w:p>
      <w:pPr>
        <w:pStyle w:val="FirstParagraph"/>
      </w:pPr>
      <w:r>
        <w:t xml:space="preserve">In the modern era, telecommunications serve as the nervous system of global commerce and social interaction. For a historic yet rapidly modernizing metropolis like France Marseille, the integration of advanced digital infrastructure is not merely an upgrade; it is a fundamental requirement for economic survival and competitiveness. At the heart of this transformation stands the Telecommunication Engineer, a professional whose technical proficiency directly influences the quality of life, business efficiency, and public safety within the region.</w:t>
      </w:r>
    </w:p>
    <w:p>
      <w:pPr>
        <w:pStyle w:val="BodyText"/>
      </w:pPr>
      <w:r>
        <w:t xml:space="preserve">Marseille, as France’s largest port city on the Mediterranean coast, faces unique challenges regarding connectivity. Its dense urban center must coexist with sprawling industrial zones and complex coastal topographies. The deployment of high-speed networks requires a nuanced understanding of both legacy systems and emerging technologies. Consequently, the role of the Telecommunication Engineer in France Marseille has expanded from simple maintenance tasks to strategic planning and interdisciplinary collaboration.</w:t>
      </w:r>
    </w:p>
    <w:bookmarkEnd w:id="21"/>
    <w:bookmarkStart w:id="22" w:name="Xcea7a51171430c2d3f5361f87f8ac1d320a9acf"/>
    <w:p>
      <w:pPr>
        <w:pStyle w:val="Heading2"/>
      </w:pPr>
      <w:r>
        <w:t xml:space="preserve">2. The Changing Landscape of Connectivity in Southern Europe</w:t>
      </w:r>
    </w:p>
    <w:p>
      <w:pPr>
        <w:pStyle w:val="FirstParagraph"/>
      </w:pPr>
      <w:r>
        <w:t xml:space="preserve">The telecommunications sector is currently undergoing a paradigm shift driven by the rollout of fifth-generation (5G) mobile networks and the widespread adoption of Fiber-to-the-Home (FTTH) technologies. In France, national initiatives have mandated significant infrastructure improvements to bridge the digital divide between urban centers and rural outskirts. However, in a metropolitan context like Marseille, the challenge is one of density and capacity rather than mere coverage.</w:t>
      </w:r>
    </w:p>
    <w:p>
      <w:pPr>
        <w:pStyle w:val="BodyText"/>
      </w:pPr>
      <w:r>
        <w:t xml:space="preserve">A Telecommunication Engineer working in this region must navigate the complexities of integrating new technologies into an older urban fabric. Unlike modern cities built with digital infrastructure from scratch, France Marseille requires engineers to retrofit existing structures without disrupting daily life or compromising historical integrity. This involves meticulous planning of signal propagation, interference mitigation, and the physical installation of hardware in confined underground spaces and historic buildings.</w:t>
      </w:r>
    </w:p>
    <w:bookmarkEnd w:id="22"/>
    <w:bookmarkStart w:id="26" w:name="Xdf5b89072ffa81fba5087f9012b826c37ef4c3d"/>
    <w:p>
      <w:pPr>
        <w:pStyle w:val="Heading2"/>
      </w:pPr>
      <w:r>
        <w:t xml:space="preserve">3. Key Responsibilities of Telecommunication Engineers in Marseille</w:t>
      </w:r>
    </w:p>
    <w:p>
      <w:pPr>
        <w:pStyle w:val="FirstParagraph"/>
      </w:pPr>
      <w:r>
        <w:t xml:space="preserve">The specific duties of a Telecommunication Engineer in this geographic context are multifaceted. First and foremost is network design optimization. Engineers must calculate the optimal placement of cell towers and small cells to ensure uniform signal strength across the city’s varied terrain, which includes coastal areas, hillside neighborhoods, and industrial ports.</w:t>
      </w:r>
    </w:p>
    <w:bookmarkStart w:id="23" w:name="fiber-optic-deployment"/>
    <w:p>
      <w:pPr>
        <w:pStyle w:val="Heading3"/>
      </w:pPr>
      <w:r>
        <w:t xml:space="preserve">3.1 Fiber Optic Deployment</w:t>
      </w:r>
    </w:p>
    <w:p>
      <w:pPr>
        <w:pStyle w:val="FirstParagraph"/>
      </w:pPr>
      <w:r>
        <w:t xml:space="preserve">A significant portion of engineering efforts is dedicated to the expansion of fiber optic networks. In France Marseille, where high-speed internet is critical for the booming tech startup ecosystem and international trade operations via the port, engineers are responsible for laying underground cabling and configuring passive optical networks (PON). This requires coordination with municipal authorities to manage roadworks and minimize disruption to traffic flow.</w:t>
      </w:r>
    </w:p>
    <w:bookmarkEnd w:id="23"/>
    <w:bookmarkStart w:id="24" w:name="iot-and-smart-city-integration"/>
    <w:p>
      <w:pPr>
        <w:pStyle w:val="Heading3"/>
      </w:pPr>
      <w:r>
        <w:t xml:space="preserve">3.2 IoT and Smart City Integration</w:t>
      </w:r>
    </w:p>
    <w:p>
      <w:pPr>
        <w:pStyle w:val="FirstParagraph"/>
      </w:pPr>
      <w:r>
        <w:t xml:space="preserve">Marseille has been actively pursuing "Smart City" initiatives aimed at improving energy efficiency, waste management, and public transport. Telecommunication Engineers play a pivotal role here by designing the Internet of Things (IoT) frameworks that allow sensors to communicate in real-time. These engineers must ensure that the bandwidth required for thousands of connected devices—ranging from smart streetlights to environmental monitors—is supported by robust backhaul infrastructure.</w:t>
      </w:r>
    </w:p>
    <w:bookmarkEnd w:id="24"/>
    <w:bookmarkStart w:id="25" w:name="undersea-cable-maintenance-and-expansion"/>
    <w:p>
      <w:pPr>
        <w:pStyle w:val="Heading3"/>
      </w:pPr>
      <w:r>
        <w:t xml:space="preserve">3.3 Undersea Cable Maintenance and Expansion</w:t>
      </w:r>
    </w:p>
    <w:p>
      <w:pPr>
        <w:pStyle w:val="FirstParagraph"/>
      </w:pPr>
      <w:r>
        <w:t xml:space="preserve">Given Marseille’s status as a maritime gateway, the city is also a critical node in international undersea communication cables. Telecommunication Engineers specializing in submarine systems are tasked with monitoring the health of these cables, which carry vast amounts of transcontinental data. Any failure in these lines can have immediate economic repercussions for businesses relying on global connectivity.</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Becoming a Telecommunication Engineer capable of addressing the specific needs of France Marseille requires rigorous academic training and continuous professional development. Typically, candidates must hold a Master’s degree in Telecommunications Engineering, Electrical Engineering, or Computer Science with a focus on networking.</w:t>
      </w:r>
    </w:p>
    <w:p>
      <w:pPr>
        <w:pStyle w:val="BodyText"/>
      </w:pPr>
      <w:r>
        <w:t xml:space="preserve">In addition to technical skills in radio frequency (RF) engineering, signal processing, and network security proficiency is essential. Furthermore, soft skills such as project management and cross-cultural communication are vital for collaborating with diverse teams in an international hub like Marseille. Engineers must also stay abreast of regulatory changes imposed by the French regulatory authority for electronic communications (ARCEP), ensuring all installations comply with national safety and environmental standards.</w:t>
      </w:r>
    </w:p>
    <w:bookmarkEnd w:id="27"/>
    <w:bookmarkStart w:id="28" w:name="economic-and-social-impact"/>
    <w:p>
      <w:pPr>
        <w:pStyle w:val="Heading2"/>
      </w:pPr>
      <w:r>
        <w:t xml:space="preserve">5. Economic and Social Impact</w:t>
      </w:r>
    </w:p>
    <w:p>
      <w:pPr>
        <w:pStyle w:val="FirstParagraph"/>
      </w:pPr>
      <w:r>
        <w:t xml:space="preserve">The presence of skilled Telecommunication Engineers has a direct correlation with economic growth in France Marseille. Reliable high-speed connectivity attracts foreign investment, particularly in the sectors of fintech, logistics, and digital media. For residents, improved telecommunications mean access to telemedicine services during the pandemic era enhanced remote work opportunities.</w:t>
      </w:r>
    </w:p>
    <w:p>
      <w:pPr>
        <w:pStyle w:val="BodyText"/>
      </w:pPr>
      <w:r>
        <w:t xml:space="preserve">Moreover, robust telecommunications infrastructure enhances public safety. Emergency services rely on instant communication channels that are maintained and upgraded by engineers. In times of crisis, such as the frequent wildfires in Southern Europe or maritime emergencies at the port, resilient communication networks are lifelines that save lives.</w:t>
      </w:r>
    </w:p>
    <w:bookmarkEnd w:id="28"/>
    <w:bookmarkStart w:id="29" w:name="future-challenges-and-opportunities"/>
    <w:p>
      <w:pPr>
        <w:pStyle w:val="Heading2"/>
      </w:pPr>
      <w:r>
        <w:t xml:space="preserve">6. Future Challenges and Opportunities</w:t>
      </w:r>
    </w:p>
    <w:p>
      <w:pPr>
        <w:pStyle w:val="FirstParagraph"/>
      </w:pPr>
      <w:r>
        <w:t xml:space="preserve">Looking ahead, Telecommunication Engineers in France Marseille will face challenges related to cybersecurity and sustainability. As networks become more interconnected, they become more vulnerable to cyberattacks, necessitating engineers who are also adept at information security protocols.</w:t>
      </w:r>
    </w:p>
    <w:p>
      <w:pPr>
        <w:pStyle w:val="BodyText"/>
      </w:pPr>
      <w:r>
        <w:t xml:space="preserve">Sustainability is another critical frontier. Engineers are increasingly expected to design energy-efficient networks that reduce the carbon footprint of telecommunications operations. This includes optimizing data centers and using renewable energy sources where possible, aligning with France’s national climate goals.</w:t>
      </w:r>
    </w:p>
    <w:bookmarkEnd w:id="29"/>
    <w:bookmarkStart w:id="30" w:name="conclusion"/>
    <w:p>
      <w:pPr>
        <w:pStyle w:val="Heading2"/>
      </w:pPr>
      <w:r>
        <w:t xml:space="preserve">7. Conclusion</w:t>
      </w:r>
    </w:p>
    <w:p>
      <w:pPr>
        <w:pStyle w:val="FirstParagraph"/>
      </w:pPr>
      <w:r>
        <w:t xml:space="preserve">In conclusion, the Telecommunication Engineer is an indispensable asset to the development and maintenance of modern infrastructure in France Marseille. By bridging the gap between theoretical technology and practical application, these professionals ensure that this historic city remains competitive in a digital-first world. Their work facilitates economic prosperity, enhances social connectivity, and ensures public safety. As technology continues to evolve with 6G research on the horizon and artificial intelligence integration expanding, the importance of specialized engineering expertise will only grow. For France Marseille to maintain its status as a leading European hub for trade and innovation, continued investment in both infrastructure and human capital remains paramount.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Telecommunication Engineering in France Marseille</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file>