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Thailand</w:t>
      </w:r>
      <w:r>
        <w:t xml:space="preserve"> </w:t>
      </w:r>
      <w:r>
        <w:t xml:space="preserve">Bangkok</w:t>
      </w:r>
    </w:p>
    <w:bookmarkStart w:id="30" w:name="X4a2b913953430f8e057a876974336961fd2f046"/>
    <w:p>
      <w:pPr>
        <w:pStyle w:val="Heading1"/>
      </w:pPr>
      <w:r>
        <w:t xml:space="preserve">The Role of the Telecommunication Engineer in the Digital Transformation of Thailand Bangkok</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w:t>
      </w:r>
    </w:p>
    <w:bookmarkStart w:id="20" w:name="abstract"/>
    <w:p>
      <w:pPr>
        <w:pStyle w:val="Heading3"/>
      </w:pPr>
      <w:r>
        <w:t xml:space="preserve">Abstract</w:t>
      </w:r>
    </w:p>
    <w:p>
      <w:pPr>
        <w:pStyle w:val="FirstParagraph"/>
      </w:pPr>
      <w:r>
        <w:t xml:space="preserve">This research paper examines the critical role of the Telecommunication Engineer in facilitating and sustaining the rapid digital transformation of Thailand Bangkok. As the capital city serves as the economic and technological hub of Southeast Asia, its infrastructure demands are exceptionally high. This document analyzes how Telecommunication Engineers design, implement, and maintain complex network architectures that support 5G rollout, IoT integration in smart city initiatives, and resilient data centers. The paper argues that without the specialized expertise of these engineers in navigating regulatory frameworks and technical challenges specific to Thailand Bangkok, the nation’s ambition to become a digital economy leader would remain unattainable.</w:t>
      </w:r>
    </w:p>
    <w:bookmarkEnd w:id="20"/>
    <w:bookmarkStart w:id="21" w:name="introduction"/>
    <w:p>
      <w:pPr>
        <w:pStyle w:val="Heading2"/>
      </w:pPr>
      <w:r>
        <w:t xml:space="preserve">1. Introduction</w:t>
      </w:r>
    </w:p>
    <w:p>
      <w:pPr>
        <w:pStyle w:val="FirstParagraph"/>
      </w:pPr>
      <w:r>
        <w:t xml:space="preserve">In the contemporary era, telecommunications infrastructure serves as the backbone of modern economic activity. Nowhere is this more evident than in Thailand Bangkok, a city that has aggressively positioned itself as a central node for digital innovation in ASEAN (Association of Southeast Asian Nations). The rapid urbanization and industrialization of Thailand Bangkok have created an unprecedented demand for high-speed connectivity, low-latency communication systems, and robust data management solutions. At the heart of this technological ecosystem is the Telecommunication Engineer.</w:t>
      </w:r>
    </w:p>
    <w:p>
      <w:pPr>
        <w:pStyle w:val="BodyText"/>
      </w:pPr>
      <w:r>
        <w:t xml:space="preserve">This research paper aims to elucidate the multifaceted responsibilities of a Telecommunication Engineer within the specific context of Thailand Bangkok. It explores how these professionals adapt global engineering standards to local environmental, regulatory, and infrastructural realities. By focusing on key areas such as 5G deployment, smart city infrastructure, and cybersecurity resilience, this document highlights why the Telecommunication Engineer is indispensable to the future prosperity of Thailand Bangkok.</w:t>
      </w:r>
    </w:p>
    <w:bookmarkEnd w:id="21"/>
    <w:bookmarkStart w:id="22" w:name="X2e31f345170432bf80db256f83ef569d86a29fd"/>
    <w:p>
      <w:pPr>
        <w:pStyle w:val="Heading2"/>
      </w:pPr>
      <w:r>
        <w:t xml:space="preserve">2. The Strategic Importance of Connectivity in Thailand Bangkok</w:t>
      </w:r>
    </w:p>
    <w:p>
      <w:pPr>
        <w:pStyle w:val="FirstParagraph"/>
      </w:pPr>
      <w:r>
        <w:t xml:space="preserve">To understand the necessity of a Telecommunication Engineer in this region, one must first appreciate the strategic importance placed on connectivity by both public and private sectors in Thailand Bangkok. The Thai government’s "Thailand 4.0" initiative aims to transition the country from a traditional manufacturing-based economy to an innovation-driven one. Central to this vision is the digitalization of urban spaces in Thailand Bangkok.</w:t>
      </w:r>
    </w:p>
    <w:p>
      <w:pPr>
        <w:pStyle w:val="BodyText"/>
      </w:pPr>
      <w:r>
        <w:t xml:space="preserve">Thailand Bangkok is not merely a tourist destination; it is a logistics and financial hub for the region. The efficiency of its stock exchange, its port operations, and its burgeoning tech startup scene all rely on seamless telecommunications. A Telecommunication Engineer plays a pivotal role in ensuring that this reliability exists. They are responsible for network planning that accounts for high-density population areas typical of central Thailand Bangkok, ensuring that bandwidth does not degrade during peak hours.</w:t>
      </w:r>
    </w:p>
    <w:bookmarkEnd w:id="22"/>
    <w:bookmarkStart w:id="25" w:name="X9a72b69501186743f077d15c137c09fc60eee95"/>
    <w:p>
      <w:pPr>
        <w:pStyle w:val="Heading2"/>
      </w:pPr>
      <w:r>
        <w:t xml:space="preserve">3. Technical Challenges and Engineering Solutions</w:t>
      </w:r>
    </w:p>
    <w:bookmarkStart w:id="23" w:name="the-rollout-of-5g-networks"/>
    <w:p>
      <w:pPr>
        <w:pStyle w:val="Heading3"/>
      </w:pPr>
      <w:r>
        <w:t xml:space="preserve">3.1 The Rollout of 5G Networks</w:t>
      </w:r>
    </w:p>
    <w:p>
      <w:pPr>
        <w:pStyle w:val="FirstParagraph"/>
      </w:pPr>
      <w:r>
        <w:t xml:space="preserve">The deployment of Fifth Generation (5G) technology represents one of the most significant tasks for a Telecommunication Engineer in Thailand Bangkok. Unlike previous generations, 5G requires a dense network of small cells to provide adequate coverage due to its shorter wavelength propagation characteristics. In Thailand Bangkok, where urban canyons are formed by high-rise buildings and infrastructure is often congested, this presents unique engineering challenges.</w:t>
      </w:r>
    </w:p>
    <w:p>
      <w:pPr>
        <w:pStyle w:val="BodyText"/>
      </w:pPr>
      <w:r>
        <w:t xml:space="preserve">A Telecommunication Engineer must conduct detailed site surveys using RF (Radio Frequency) simulation software to determine optimal placement for small cells. They must also coordinate with municipal authorities in Thailand Bangkok to secure permits for mounting equipment on streetlights, bus stops, and building facades. Furthermore, they must ensure that the new 5G infrastructure is compatible with existing 4G and legacy systems to allow for a smooth transition period.</w:t>
      </w:r>
    </w:p>
    <w:bookmarkEnd w:id="23"/>
    <w:bookmarkStart w:id="24" w:name="fiber-optic-integration"/>
    <w:p>
      <w:pPr>
        <w:pStyle w:val="Heading3"/>
      </w:pPr>
      <w:r>
        <w:t xml:space="preserve">3.2 Fiber Optic Integration</w:t>
      </w:r>
    </w:p>
    <w:p>
      <w:pPr>
        <w:pStyle w:val="FirstParagraph"/>
      </w:pPr>
      <w:r>
        <w:t xml:space="preserve">Beyond wireless networks, the physical layer of telecommunications relies heavily on fiber optic cabling. In Thailand Bangkok, where underground infrastructure is often complex due to historical development and recent massive construction projects, a Telecommunication Engineer must employ advanced trenching and conduit laying techniques. They are responsible for minimizing disruption to daily life in Thailand Bangkok while expanding high-speed broadband access to residential and commercial districts.</w:t>
      </w:r>
    </w:p>
    <w:bookmarkEnd w:id="24"/>
    <w:bookmarkEnd w:id="25"/>
    <w:bookmarkStart w:id="26" w:name="X2c2cf821700f15d158bf6d510d3afb9cabd8066"/>
    <w:p>
      <w:pPr>
        <w:pStyle w:val="Heading2"/>
      </w:pPr>
      <w:r>
        <w:t xml:space="preserve">4. Smart City Initiatives and the Internet of Things (IoT)</w:t>
      </w:r>
    </w:p>
    <w:p>
      <w:pPr>
        <w:pStyle w:val="FirstParagraph"/>
      </w:pPr>
      <w:r>
        <w:t xml:space="preserve">A defining characteristic of modern Thailand Bangkok is its push toward becoming a "Smart City." This initiative encompasses everything from intelligent traffic management systems to smart waste collection and energy-efficient street lighting. All these disparate systems rely on the Internet of Things (IoT), which requires a specialized type of telecommunication engineering.</w:t>
      </w:r>
    </w:p>
    <w:p>
      <w:pPr>
        <w:pStyle w:val="BodyText"/>
      </w:pPr>
      <w:r>
        <w:t xml:space="preserve">The Telecommunication Engineer in this context acts as an integrator. They must design network architectures that can support millions of low-power, low-bandwidth devices transmitting data simultaneously. This involves selecting appropriate connectivity protocols, such as NB-IoT (Narrowband IoT) or LoRaWAN, which are particularly relevant for the specific environmental conditions found in Thailand Bangkok. For instance, sensors monitoring flood levels along the Chao Phraya River require robust communication links that can withstand humidity and seasonal weather patterns.</w:t>
      </w:r>
    </w:p>
    <w:bookmarkEnd w:id="26"/>
    <w:bookmarkStart w:id="27" w:name="regulatory-compliance-and-sustainability"/>
    <w:p>
      <w:pPr>
        <w:pStyle w:val="Heading2"/>
      </w:pPr>
      <w:r>
        <w:t xml:space="preserve">5. Regulatory Compliance and Sustainability</w:t>
      </w:r>
    </w:p>
    <w:p>
      <w:pPr>
        <w:pStyle w:val="FirstParagraph"/>
      </w:pPr>
      <w:r>
        <w:t xml:space="preserve">Operating as a Telecommunication Engineer in Thailand Bangkok also involves navigating a complex regulatory landscape. The National Broadcasting and Telecommunications Commission (NBTC) sets strict guidelines regarding spectrum allocation, licensing, and technical standards. A proficient engineer must possess not only technical prowess but also regulatory literacy to ensure that all deployments in Thailand Bangkok comply with national laws.</w:t>
      </w:r>
    </w:p>
    <w:p>
      <w:pPr>
        <w:pStyle w:val="BodyText"/>
      </w:pPr>
      <w:r>
        <w:t xml:space="preserve">Furthermore, sustainability is becoming a core concern for engineers worldwide. In Thailand Bangkok, Telecommunication Engineers are increasingly tasked with designing energy-efficient networks. This includes optimizing base station power consumption and utilizing renewable energy sources where feasible. By reducing the carbon footprint of telecommunications infrastructure in Thailand Bangkok, these engineers contribute to broader environmental goals while maintaining high service quality.</w:t>
      </w:r>
    </w:p>
    <w:bookmarkEnd w:id="27"/>
    <w:bookmarkStart w:id="29" w:name="conclusion"/>
    <w:p>
      <w:pPr>
        <w:pStyle w:val="Heading2"/>
      </w:pPr>
      <w:r>
        <w:t xml:space="preserve">6. Conclusion</w:t>
      </w:r>
    </w:p>
    <w:p>
      <w:pPr>
        <w:pStyle w:val="FirstParagraph"/>
      </w:pPr>
      <w:r>
        <w:t xml:space="preserve">In conclusion, the Telecommunication Engineer is far more than a technician who installs cables; they are strategic architects of digital connectivity. In the dynamic and rapidly evolving landscape of Thailand Bangkok, their expertise is critical to realizing the potential of 5G, IoT, and smart city technologies. As Thailand Bangkok continues to assert its position as a regional digital hub, the demand for skilled Telecommunication Engineers will only grow. They bridge the gap between theoretical technology and practical application, ensuring that the infrastructure supporting Thailand Bangkok’s economy is resilient, efficient, and future-proof.</w:t>
      </w:r>
    </w:p>
    <w:p>
      <w:pPr>
        <w:pStyle w:val="BodyText"/>
      </w:pPr>
      <w:r>
        <w:t xml:space="preserve">For policymakers and industry leaders in Thailand Bangkok, investing in human capital—specifically in training and retaining exceptional Telecommunication Engineers—is not just an option but a necessity. The digital future of the city depends on the quality of its engineering workforce. Therefore, fostering an environment that supports innovation and technical excellence among these professionals is the key to unlocking the full potential of Thailand Bangkok’s digital transformation.</w:t>
      </w:r>
    </w:p>
    <w:bookmarkStart w:id="28" w:name="references"/>
    <w:p>
      <w:pPr>
        <w:pStyle w:val="Heading3"/>
      </w:pPr>
      <w:r>
        <w:t xml:space="preserve">References</w:t>
      </w:r>
    </w:p>
    <w:p>
      <w:pPr>
        <w:numPr>
          <w:ilvl w:val="0"/>
          <w:numId w:val="1001"/>
        </w:numPr>
        <w:pStyle w:val="Compact"/>
      </w:pPr>
      <w:r>
        <w:t xml:space="preserve">National Broadcasting and Telecommunications Commission (NBTC). (2022). *Spectrum Management and Licensing Guidelines*. Thailand.</w:t>
      </w:r>
    </w:p>
    <w:p>
      <w:pPr>
        <w:numPr>
          <w:ilvl w:val="0"/>
          <w:numId w:val="1001"/>
        </w:numPr>
        <w:pStyle w:val="Compact"/>
      </w:pPr>
      <w:r>
        <w:t xml:space="preserve">The Office of the National Economic and Social Development Council. (2021). *Thailand 4.0: Digital Economy Strategy*. Bangkok.</w:t>
      </w:r>
    </w:p>
    <w:p>
      <w:pPr>
        <w:numPr>
          <w:ilvl w:val="0"/>
          <w:numId w:val="1001"/>
        </w:numPr>
        <w:pStyle w:val="Compact"/>
      </w:pPr>
      <w:r>
        <w:t xml:space="preserve">International Telecommunication Union. (2023). *Global Connectivity Trends in Southeast Asia*. Geneva.</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Telecommunication Engineer in the Digital Transformation of Thailand Bangkok</dc:title>
  <dc:creator/>
  <dc:language>en</dc:language>
  <cp:keywords/>
  <dcterms:created xsi:type="dcterms:W3CDTF">2026-07-29T12:06:53Z</dcterms:created>
  <dcterms:modified xsi:type="dcterms:W3CDTF">2026-07-29T12:06:53Z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