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Nepal</w:t>
      </w:r>
      <w:r>
        <w:t xml:space="preserve"> </w:t>
      </w:r>
      <w:r>
        <w:t xml:space="preserve">Kathmandu</w:t>
      </w:r>
    </w:p>
    <w:bookmarkStart w:id="20" w:name="X51ac5af1760f64fa8e5c3b9414f4c5859be0b97"/>
    <w:p>
      <w:pPr>
        <w:pStyle w:val="Heading1"/>
      </w:pPr>
      <w:r>
        <w:t xml:space="preserve">A Critical Analysis of Linguistic Mediation in Nepal Kathmandu</w:t>
      </w:r>
    </w:p>
    <w:p>
      <w:pPr>
        <w:pStyle w:val="FirstParagraph"/>
      </w:pPr>
      <w:r>
        <w:rPr>
          <w:bCs/>
          <w:b/>
        </w:rPr>
        <w:t xml:space="preserve">Focusing on the Necessity of Professional Translator and Interpreter Services for Development, Diplomacy, and Healthcare</w:t>
      </w:r>
    </w:p>
    <w:bookmarkEnd w:id="20"/>
    <w:bookmarkStart w:id="21" w:name="abstract"/>
    <w:p>
      <w:pPr>
        <w:pStyle w:val="Heading2"/>
      </w:pPr>
      <w:r>
        <w:t xml:space="preserve">Abstract</w:t>
      </w:r>
    </w:p>
    <w:p>
      <w:pPr>
        <w:pStyle w:val="FirstParagraph"/>
      </w:pPr>
      <w:r>
        <w:t xml:space="preserve">This research paper examines the critical role of translator and interpreter services within the specific context of Nepal Kathmandu. As a rapidly urbanizing hub that serves as both the political capital and a gateway for international aid, tourism, and diplomacy in South Asia, Nepal Kathmandu faces unique linguistic challenges. The paper argues that professional linguistic mediation is not merely a convenience but an essential infrastructure for effective governance, healthcare delivery, legal equity, and economic integration. By analyzing case studies from the health sector and post-disaster relief efforts following the 2015 earthquakes, this document highlights the gaps in current service provision and proposes strategic improvements for integrating standardized translator and interpreter protocols in Nepal Kathmandu.</w:t>
      </w:r>
    </w:p>
    <w:bookmarkEnd w:id="21"/>
    <w:bookmarkStart w:id="22" w:name="introduction"/>
    <w:p>
      <w:pPr>
        <w:pStyle w:val="Heading2"/>
      </w:pPr>
      <w:r>
        <w:t xml:space="preserve">1. Introduction</w:t>
      </w:r>
    </w:p>
    <w:p>
      <w:pPr>
        <w:pStyle w:val="FirstParagraph"/>
      </w:pPr>
      <w:r>
        <w:t xml:space="preserve">Linguistic diversity is a defining characteristic of the Himalayan nation of Nepal, boasting over 120 languages and dialects within its borders. However, the capital city, Nepal Kathmandu, functions as a linguistic melting pot where Nepali serves as the lingua franca for official business. Yet, in this cosmopolitan center, there exists a complex interplay between local indigenous languages (Adivasi Janajati), Nepali English (the language of international relations and higher education), and the influx of foreign languages brought by diplomats, tourists, and aid workers. In this high-stakes environment, the demand for qualified translator and interpreter services has reached an unprecedented level.</w:t>
      </w:r>
    </w:p>
    <w:p>
      <w:pPr>
        <w:pStyle w:val="BodyText"/>
      </w:pPr>
      <w:r>
        <w:t xml:space="preserve">The term "translator" refers to written communication conversion, while "interpreter" denotes oral or sign language mediation. Both roles are indispensable in Nepal Kathmandu's ecosystem. Whether facilitating legal contracts for foreign investors, interpreting medical diagnoses in overcrowded public hospitals, or translating emergency relief instructions during natural disasters, the accuracy and cultural competence of these services directly impact human safety and economic stability. This paper explores the multifaceted applications of translator and interpreter work in Nepal Kathmandu, emphasizing why professionalization is vital for national progress.</w:t>
      </w:r>
    </w:p>
    <w:bookmarkEnd w:id="22"/>
    <w:bookmarkStart w:id="23" w:name="X1d14cd73647d8435ca1267ca24a7987493c9eae"/>
    <w:p>
      <w:pPr>
        <w:pStyle w:val="Heading2"/>
      </w:pPr>
      <w:r>
        <w:t xml:space="preserve">2. The Socio-Linguistic Landscape of Nepal Kathmandu</w:t>
      </w:r>
    </w:p>
    <w:p>
      <w:pPr>
        <w:pStyle w:val="FirstParagraph"/>
      </w:pPr>
      <w:r>
        <w:t xml:space="preserve">Nepal Kathmandu is not merely a city; it is the administrative heart of a nation struggling with geographical isolation and cultural fragmentation. While Nepali is mandatory in government offices, many ethnic groups residing in the valley maintain their mother tongues, such as Newar (Nepbhasa), Tamang, Rai, and Limbu. Furthermore English serves as the bridge language for global interaction. This tri-lingual dynamic creates a complex matrix where simple misunderstandings can lead to significant social friction or administrative bottlenecks.</w:t>
      </w:r>
    </w:p>
    <w:p>
      <w:pPr>
        <w:pStyle w:val="BodyText"/>
      </w:pPr>
      <w:r>
        <w:t xml:space="preserve">For instance, when international non-governmental organizations (NGOs) enter Nepal Kathmandu to distribute aid, their written materials are often drafted in English and translated into Nepali. However, the beneficiaries may speak distinct regional dialects. Here, an interpreter becomes crucial not just for translation of words but for cultural contextualization. Without skilled translator and interpreter personnel, critical information regarding sanitation, vaccination schedules in health campaigns or legal rights can be lost in translation.</w:t>
      </w:r>
    </w:p>
    <w:bookmarkEnd w:id="23"/>
    <w:bookmarkStart w:id="24" w:name="healthcare-a-matter-of-life-and-death"/>
    <w:p>
      <w:pPr>
        <w:pStyle w:val="Heading2"/>
      </w:pPr>
      <w:r>
        <w:t xml:space="preserve">3. Healthcare: A Matter of Life and Death</w:t>
      </w:r>
    </w:p>
    <w:p>
      <w:pPr>
        <w:pStyle w:val="FirstParagraph"/>
      </w:pPr>
      <w:r>
        <w:t xml:space="preserve">The most urgent application of translator and interpreter services is found within the healthcare sector of Nepal Kathmandu. Public hospitals such as Tribhuvan University Teaching Hospital (TUTH) serve thousands of patients daily from diverse linguistic backgrounds. Medical miscommunication can lead to incorrect diagnoses, improper medication administration, or failure in obtaining informed consent.</w:t>
      </w:r>
    </w:p>
    <w:p>
      <w:pPr>
        <w:pStyle w:val="BodyText"/>
      </w:pPr>
      <w:r>
        <w:t xml:space="preserve">Research indicates that in emergency situations, the lack of professional medical interpreters forces healthcare providers to rely on family members or ad-hoc bilingual staff. This practice compromises patient confidentiality and accuracy. For example, a patient speaking a minority language may struggle to explain symptoms like chest pain or abdominal cramps to a doctor who only speaks Nepali. A trained interpreter can bridge this gap, ensuring that the nuance of the symptom is conveyed accurately. Therefore, establishing dedicated medical translation units in major hospitals in Nepal Kathmandu is not an optional luxury but a clinical necessity.</w:t>
      </w:r>
    </w:p>
    <w:bookmarkEnd w:id="24"/>
    <w:bookmarkStart w:id="25" w:name="legal-justice-and-human-rights"/>
    <w:p>
      <w:pPr>
        <w:pStyle w:val="Heading2"/>
      </w:pPr>
      <w:r>
        <w:t xml:space="preserve">4. Legal Justice and Human Rights</w:t>
      </w:r>
    </w:p>
    <w:p>
      <w:pPr>
        <w:pStyle w:val="FirstParagraph"/>
      </w:pPr>
      <w:r>
        <w:t xml:space="preserve">In the legal domain, the right to a fair trial includes the right to understand the proceedings. In Nepal Kathmandu, court cases often involve individuals who do not speak fluent Nepali or English. The absence of qualified court interpreters violates constitutional rights and leads to miscarriages of justice. Foreign nationals involved in legal disputes in Nepal Kathmandu also face similar barriers, requiring specialized legal translation for contracts and litigation documents.</w:t>
      </w:r>
    </w:p>
    <w:p>
      <w:pPr>
        <w:pStyle w:val="BodyText"/>
      </w:pPr>
      <w:r>
        <w:t xml:space="preserve">Moreover, issues related to human trafficking, domestic violence, and labor exploitation often affect vulnerable populations who are linguistically isolated. Professional translator and interpreter services are essential in these contexts to empower victims to report crimes and navigate the legal system effectively. The judiciary of Nepal Kathmandu must institutionalize the use of certified interpreters to ensure equitable access to justice for all ethnic minorities.</w:t>
      </w:r>
    </w:p>
    <w:bookmarkEnd w:id="25"/>
    <w:bookmarkStart w:id="26" w:name="disaster-management-and-humanitarian-aid"/>
    <w:p>
      <w:pPr>
        <w:pStyle w:val="Heading2"/>
      </w:pPr>
      <w:r>
        <w:t xml:space="preserve">5. Disaster Management and Humanitarian Aid</w:t>
      </w:r>
    </w:p>
    <w:p>
      <w:pPr>
        <w:pStyle w:val="FirstParagraph"/>
      </w:pPr>
      <w:r>
        <w:t xml:space="preserve">Nepal is prone to seismic activity, and the 2015 earthquakes devastated large parts of Nepal Kathmandu. During such crises, coordination between local authorities and international rescue teams is paramount. These teams often operate in English or their native languages, while local responders and survivors communicate in Nepali or regional dialects.</w:t>
      </w:r>
    </w:p>
    <w:p>
      <w:pPr>
        <w:pStyle w:val="BodyText"/>
      </w:pPr>
      <w:r>
        <w:t xml:space="preserve">The efficiency of relief operations hinges on the rapid translation of technical documents and real-time interpretation during coordination meetings. Studies from post-disaster recovery phases have shown that regions with better access to linguistic mediation recovered faster because resources were allocated more effectively based on accurate needs assessments. Thus, investing in a standing pool of translator and interpreter professionals is a key component of disaster risk reduction strategies for Nepal Kathmandu.</w:t>
      </w:r>
    </w:p>
    <w:bookmarkEnd w:id="26"/>
    <w:bookmarkStart w:id="27" w:name="economic-development-and-tourism"/>
    <w:p>
      <w:pPr>
        <w:pStyle w:val="Heading2"/>
      </w:pPr>
      <w:r>
        <w:t xml:space="preserve">6. Economic Development and Tourism</w:t>
      </w:r>
    </w:p>
    <w:p>
      <w:pPr>
        <w:pStyle w:val="FirstParagraph"/>
      </w:pPr>
      <w:r>
        <w:t xml:space="preserve">Tourism contributes significantly to the economy of Nepal Kathmandu. While many guides are multilingual, there is a shortage of professional translators for high-level business negotiations, legal tourism contracts, and heritage site documentation. As Nepal Kathmandu strives to position itself as a hub for MICE (Meetings, Incentives, Conferences, and Exhibitions) tourism in South Asia, the demand for simultaneous interpretation services in conference centers is rising.</w:t>
      </w:r>
    </w:p>
    <w:p>
      <w:pPr>
        <w:pStyle w:val="BodyText"/>
      </w:pPr>
      <w:r>
        <w:t xml:space="preserve">Furthermore, foreign direct investment requires precise translation of regulatory frameworks. Ambiguities in translated legal or financial documents can deter investors or lead to costly litigation. Ensuring that all business-related documentation is handled by certified professional translators enhances the credibility and transparency of Nepal Kathmandu’s economic environment.</w:t>
      </w:r>
    </w:p>
    <w:bookmarkEnd w:id="27"/>
    <w:bookmarkStart w:id="28" w:name="challenges-and-recommendations"/>
    <w:p>
      <w:pPr>
        <w:pStyle w:val="Heading2"/>
      </w:pPr>
      <w:r>
        <w:t xml:space="preserve">7. Challenges and Recommendations</w:t>
      </w:r>
    </w:p>
    <w:p>
      <w:pPr>
        <w:pStyle w:val="FirstParagraph"/>
      </w:pPr>
      <w:r>
        <w:t xml:space="preserve">Despite the clear need, there are significant challenges in Nepal Kathmandu regarding translator and interpreter services. There is a lack of standardized accreditation bodies for interpreters, leading to variable quality of service. Many professionals operate without formal training in ethics or specialized terminology (medical, legal, technical).</w:t>
      </w:r>
    </w:p>
    <w:p>
      <w:pPr>
        <w:pStyle w:val="BodyText"/>
      </w:pPr>
      <w:r>
        <w:t xml:space="preserve">To address this the government and private sector in Nepal Kathmandu must collaborate to:</w:t>
      </w:r>
    </w:p>
    <w:p>
      <w:pPr>
        <w:numPr>
          <w:ilvl w:val="0"/>
          <w:numId w:val="1001"/>
        </w:numPr>
        <w:pStyle w:val="Compact"/>
      </w:pPr>
      <w:r>
        <w:rPr>
          <w:bCs/>
          <w:b/>
        </w:rPr>
        <w:t xml:space="preserve">Establish Accreditation Bodies:</w:t>
      </w:r>
      <w:r>
        <w:t xml:space="preserve">Create a national council for translators and interpreters to certify professionals.</w:t>
      </w:r>
    </w:p>
    <w:p>
      <w:pPr>
        <w:numPr>
          <w:ilvl w:val="0"/>
          <w:numId w:val="1001"/>
        </w:numPr>
        <w:pStyle w:val="Compact"/>
      </w:pPr>
      <w:r>
        <w:rPr>
          <w:bCs/>
          <w:b/>
        </w:rPr>
        <w:t xml:space="preserve">Integrate Training in Higher Education:</w:t>
      </w:r>
      <w:r>
        <w:t xml:space="preserve">Nepal Kathmandu universities should offer specialized degree programs in interpreting studies, focusing on medical, legal, and technical interpretation.</w:t>
      </w:r>
    </w:p>
    <w:p>
      <w:pPr>
        <w:numPr>
          <w:ilvl w:val="0"/>
          <w:numId w:val="1001"/>
        </w:numPr>
        <w:pStyle w:val="Compact"/>
      </w:pPr>
      <w:r>
        <w:rPr>
          <w:bCs/>
          <w:b/>
        </w:rPr>
        <w:t xml:space="preserve">Prioritize Public Sector Hiring:</w:t>
      </w:r>
      <w:r>
        <w:t xml:space="preserve">Hospitals and courts must allocate budgets for professional interpreters rather than relying on unpaid volunteers.</w:t>
      </w:r>
    </w:p>
    <w:bookmarkEnd w:id="28"/>
    <w:bookmarkStart w:id="29" w:name="conclusion"/>
    <w:p>
      <w:pPr>
        <w:pStyle w:val="Heading2"/>
      </w:pPr>
      <w:r>
        <w:t xml:space="preserve">8. Conclusion</w:t>
      </w:r>
    </w:p>
    <w:p>
      <w:pPr>
        <w:pStyle w:val="FirstParagraph"/>
      </w:pPr>
      <w:r>
        <w:t xml:space="preserve">In conclusion, translator and interpreter services are foundational pillars supporting the functionality of modern society in Nepal Kathmandu. From saving lives in hospitals to ensuring justice in courts and facilitating economic growth through tourism and investment, linguistic mediation is ubiquitous. The unique multicultural fabric of Nepal Kathmandu requires a robust system that respects linguistic diversity while promoting effective communication.</w:t>
      </w:r>
    </w:p>
    <w:p>
      <w:pPr>
        <w:pStyle w:val="BodyText"/>
      </w:pPr>
      <w:r>
        <w:t xml:space="preserve">It is imperative that stakeholders recognize the professional nature of translation and interpreting. By investing in training, accreditation, and institutional support for these services Nepal Kathmandu can enhance its governance, improve public health outcomes, protect human rights, and strengthen its position on the global stage. The future of inclusive development in Nepal Kathmandu depends on our ability to bridge language barriers with professional excellence.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and Interpreter Services in Nepal Kathmandu</dc:title>
  <dc:creator/>
  <dc:language>en</dc:language>
  <cp:keywords/>
  <dcterms:created xsi:type="dcterms:W3CDTF">2026-07-29T02:50:46Z</dcterms:created>
  <dcterms:modified xsi:type="dcterms:W3CDTF">2026-07-29T02:50:46Z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