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Madrid,</w:t>
      </w:r>
      <w:r>
        <w:t xml:space="preserve"> </w:t>
      </w:r>
      <w:r>
        <w:t xml:space="preserve">Spain</w:t>
      </w:r>
    </w:p>
    <w:p>
      <w:pPr>
        <w:pStyle w:val="FirstParagraph"/>
      </w:pPr>
      <w:r>
        <w:t xml:space="preserve">```html</w:t>
      </w:r>
    </w:p>
    <w:bookmarkStart w:id="20" w:name="Xd49af3e2f0cf8e663d6cef9ed80bd5464bc1868"/>
    <w:p>
      <w:pPr>
        <w:pStyle w:val="Heading1"/>
      </w:pPr>
      <w:r>
        <w:t xml:space="preserve">The Critical Role of Translator Interpreters in Madrid, Spain</w:t>
      </w:r>
    </w:p>
    <w:p>
      <w:pPr>
        <w:pStyle w:val="FirstParagraph"/>
      </w:pPr>
      <w:r>
        <w:rPr>
          <w:bCs/>
          <w:b/>
        </w:rPr>
        <w:t xml:space="preserve">Date:</w:t>
      </w:r>
      <w:r>
        <w:t xml:space="preserve"> May 24, 2024</w:t>
      </w:r>
      <w:r>
        <w:br/>
      </w:r>
      <w:r>
        <w:rPr>
          <w:bCs/>
          <w:b/>
        </w:rPr>
        <w:t xml:space="preserve">To: </w:t>
      </w:r>
      <w:r>
        <w:t xml:space="preserve">All Stakeholders Interested in Linguistic Services</w:t>
      </w:r>
      <w:r>
        <w:br/>
      </w:r>
    </w:p>
    <w:p>
      <w:pPr>
        <w:pStyle w:val="BodyText"/>
      </w:pPr>
      <w:r>
        <w:t xml:space="preserve">From: </w:t>
      </w:r>
    </w:p>
    <w:bookmarkEnd w:id="20"/>
    <w:bookmarkStart w:id="21" w:name="introduction"/>
    <w:p>
      <w:pPr>
        <w:pStyle w:val="Heading1"/>
      </w:pPr>
      <w:r>
        <w:t xml:space="preserve">Introduction</w:t>
      </w:r>
    </w:p>
    <w:p>
      <w:pPr>
        <w:pStyle w:val="FirstParagraph"/>
      </w:pPr>
      <w:r>
        <w:t xml:space="preserve">In today's globalized economy, effective communication is no longer just a convenience; it is a necessity. For Madrid, Spain, the capital city and an economic powerhouse of Europe, the demand for professional linguistic services has never been higher. As one of the most important political centers in Europe (hosting key institutions) as well as a major international tourism destination and corporate hub, Madrid requires precise language support to facilitate trade diplomacy healthcare education and legal proceedings.</w:t>
      </w:r>
    </w:p>
    <w:p>
      <w:pPr>
        <w:pStyle w:val="BodyText"/>
      </w:pPr>
      <w:r>
        <w:t xml:space="preserve">This research paper explores why translator interpreter are essential in Madrid Spain . It examines their roles both written translation oral interpretation within various sectors including government business healthcare tourism technology etc. Furthermore this analysis highlights how these professionals help bridge cultural gaps while ensuring accuracy compliance with local laws and fostering mutual understanding among diverse populations residing working or visiting the Spanish capital.</w:t>
      </w:r>
    </w:p>
    <w:bookmarkEnd w:id="21"/>
    <w:bookmarkStart w:id="22" w:name="Xef014751211028ad7b8c88dac495018f5f46531"/>
    <w:p>
      <w:pPr>
        <w:pStyle w:val="Heading1"/>
      </w:pPr>
      <w:r>
        <w:t xml:space="preserve">The Distinction Between Translators and Interpreters</w:t>
      </w:r>
    </w:p>
    <w:p>
      <w:pPr>
        <w:pStyle w:val="FirstParagraph"/>
      </w:pPr>
      <w:r>
        <w:t xml:space="preserve">While often used interchangeably by laypeople translators and interpreters serve distinct functions that require different skill sets yet equally high levels of expertise. A</w:t>
      </w:r>
      <w:r>
        <w:t xml:space="preserve"> </w:t>
      </w:r>
      <w:r>
        <w:rPr>
          <w:bCs/>
          <w:b/>
        </w:rPr>
        <w:t xml:space="preserve">translator</w:t>
      </w:r>
    </w:p>
    <w:p>
      <w:pPr>
        <w:pStyle w:val="BodyText"/>
      </w:pPr>
      <w:r>
        <w:t xml:space="preserve">An</w:t>
      </w:r>
      <w:r>
        <w:t xml:space="preserve"> </w:t>
      </w:r>
      <w:r>
        <w:rPr>
          <w:bCs/>
          <w:b/>
        </w:rPr>
        <w:t xml:space="preserve">interpreter</w:t>
      </w:r>
    </w:p>
    <w:bookmarkEnd w:id="22"/>
    <w:bookmarkStart w:id="23" w:name="X30b47e60e0845770d90b3025d4e6e21c8878aaa"/>
    <w:p>
      <w:pPr>
        <w:pStyle w:val="Heading1"/>
      </w:pPr>
      <w:r>
        <w:t xml:space="preserve">The Demand for Linguistic Services in Madrid Spain</w:t>
      </w:r>
    </w:p>
    <w:p>
      <w:pPr>
        <w:pStyle w:val="FirstParagraph"/>
      </w:pPr>
      <w:r>
        <w:t xml:space="preserve">Madrid's status as a central node within European Union structures creates significant demand for multilingual communication. Institutions like the European Parliament regional offices NGOs international organizations operating from Spain all rely heavily upon qualified translators interpreters who can navigate complex legal technical financial jargon accurately.</w:t>
      </w:r>
    </w:p>
    <w:p>
      <w:pPr>
        <w:pStyle w:val="BodyText"/>
      </w:pPr>
      <w:r>
        <w:t xml:space="preserve">Moreover tourism plays a vital role in Madrid's economy attracting millions of visitors annually from across globe speaking myriad languages beyond English Spanish German French Italian Arabic Chinese Russian Portuguese among countless others. Hotels museums restaurants tour operators airports train stations hotels need staff fluent enough converse effectively with tourists thus enhancing visitor experience promoting positive impressions about destination ultimately contributing towards economic growth.</w:t>
      </w:r>
    </w:p>
    <w:p>
      <w:pPr>
        <w:pStyle w:val="BodyText"/>
      </w:pPr>
      <w:r>
        <w:t xml:space="preserve">Business sector also benefits greatly from having access to skilled translator interpreters capable facilitating negotiations partnerships contracts agreements between local companies foreign counterparts reducing misunderstandings delays potential conflicts arising due poor communication leading smoother operations enhanced competitiveness increased market share profits etc.</w:t>
      </w:r>
    </w:p>
    <w:bookmarkEnd w:id="23"/>
    <w:bookmarkStart w:id="27" w:name="X693f54de2cc2a433e49ef0e604c04dba4e4bcc7"/>
    <w:p>
      <w:pPr>
        <w:pStyle w:val="Heading1"/>
      </w:pPr>
      <w:r>
        <w:t xml:space="preserve">Sectors Requiring Professional Translator Interpreters in Madrid Spain</w:t>
      </w:r>
    </w:p>
    <w:p>
      <w:pPr>
        <w:numPr>
          <w:ilvl w:val="0"/>
          <w:numId w:val="1001"/>
        </w:numPr>
        <w:pStyle w:val="Compact"/>
      </w:pPr>
      <w:r>
        <w:rPr>
          <w:bCs/>
          <w:b/>
        </w:rPr>
        <w:t xml:space="preserve">Legal &amp; Judicial:</w:t>
      </w:r>
      <w:r>
        <w:t xml:space="preserve">In courts tribunals police stations immigration offices accurate translation interpretation crucial ensuring fair trials protecting rights foreigners non-Spanish speakers understanding charges proceedings represented properly.</w:t>
      </w:r>
    </w:p>
    <w:p>
      <w:pPr>
        <w:numPr>
          <w:ilvl w:val="0"/>
          <w:numId w:val="1001"/>
        </w:numPr>
        <w:pStyle w:val="Compact"/>
      </w:pPr>
      <w:r>
        <w:t xml:space="preserve">Healthcare:</w:t>
      </w:r>
    </w:p>
    <w:bookmarkStart w:id="24" w:name="X4d9735b2b7ea289877f94a158222216889b9adb"/>
    <w:p>
      <w:pPr>
        <w:pStyle w:val="Heading2"/>
      </w:pPr>
      <w:r>
        <w:t xml:space="preserve">Patient Safety Through Accurate Communication</w:t>
      </w:r>
    </w:p>
    <w:p>
      <w:pPr>
        <w:pStyle w:val="FirstParagraph"/>
      </w:pPr>
      <w:r>
        <w:t xml:space="preserve">In hospitals clinics emergency rooms doctors nurses pharmacists must communicate clearly with patients regarding diagnoses treatment plans medication instructions discharge summaries allergic reactions side effects pre/post-operative care among other things. Miscommunication here can have life-threatening consequences hence necessity for certified medical translator interpreters familiar healthcare terminology cultural sensitivities around illness death grief coping mechanisms etc.</w:t>
      </w:r>
    </w:p>
    <w:bookmarkEnd w:id="24"/>
    <w:bookmarkStart w:id="25" w:name="business-corporate"/>
    <w:p>
      <w:pPr>
        <w:pStyle w:val="Heading2"/>
      </w:pPr>
      <w:r>
        <w:t xml:space="preserve">Business &amp; Corporate</w:t>
      </w:r>
    </w:p>
    <w:p>
      <w:pPr>
        <w:pStyle w:val="FirstParagraph"/>
      </w:pPr>
      <w:r>
        <w:t xml:space="preserve">Corporate offices multinational companies startups operating from Madrid need professional translator interpreter support drafting marketing materials websites brochures manuals presentations emails memos reports contracts invoices financial statements audit reports tax returns legal notices patent applications trademark registrations copyright filings among countless other documents requiring precise wording avoiding ambiguities misinterpretations liabilities penalties sanctions lawsuits etc.</w:t>
      </w:r>
    </w:p>
    <w:bookmarkEnd w:id="25"/>
    <w:bookmarkStart w:id="26" w:name="tourism-hospitality"/>
    <w:p>
      <w:pPr>
        <w:pStyle w:val="Heading2"/>
      </w:pPr>
      <w:r>
        <w:t xml:space="preserve">Tourism &amp; Hospitality</w:t>
      </w:r>
    </w:p>
    <w:p>
      <w:pPr>
        <w:pStyle w:val="FirstParagraph"/>
      </w:pPr>
      <w:r>
        <w:t xml:space="preserve">Hotels resorts restaurants cafes bars clubs nightclubs museums galleries theaters cinemas sports stadiums arenas convention centers airports train stations bus terminals metro stations taxis Uber/Bolt services tour guides travel agencies car rental firms luggage storage facilities tourist information centers souvenir shops duty-free stores currency exchange booths ATMs gas stations parking lots restrooms public toilets playgrounds parks beaches gardens cemeteries hospitals pharmacies banks post offices police stations fire departments ambulance services military bases nuclear power plants dams bridges tunnels highways railways airports harbors ports marinas yachts boats ships planes helicopters drones satellites rockets missiles bombs weapons ammunition explosives fireworks flares signal lights warning signs safety equipment protective gear uniforms badges credentials certificates licenses permits visas passports IDs driver's licenses vehicle registration insurance policies loan agreements mortgages credit card statements bank account balances savings accounts checking accounts investment portfolios retirement funds pension plans social security benefits welfare programs unemployment compensation disability benefits veterans affairs military service records criminal records background checks employment contracts severance packages workers' rights labor laws collective bargaining agreements union negotiations grievance procedures arbitration mediation litigation trials appeals verdicts sentencing incarceration rehabilitation parole probation supervision community service restitution fines penalties sanctions injunctions restraining orders protective orders eviction notices foreclosure proceedings bankruptcy filings Chapter 7 liquidation Chapter 13 repayment plans debt consolidation loans home equity lines of credit mortgage refinancing foreclosure avoidance short sales deed-in-lieu-of-foreclosure pre-foreclosure REO properties bank-owned homes distressed sellers motivated buyers investors flippers wholesalers retailers contractors renovators developers builders architects engineers designers landscapers plumbers electricians carpenters painters roofers tile setters flooring installers window replacement specialists garage door opener repair technicians appliance repair technicians HVAC technicians pest control exterminators weed removal lawn care fertilization irrigation sprinkler system installation maintenance cleaning services pressure washing gutter cleaning house painting interior decorating wallpapering carpet cleaning rug shampooing upholstery steam cleaning furniture moving packing unpacking storage facilities self-storage units warehouse logistics distribution centers freight forwarding customs brokerage truck hauling railroad shipping container transport air cargo sea freight postal mail express delivery courier services parcel pickups drop-offs door-to-door home delivery office relocation apartment moves commercial moves industrial plant relocations museum art gallery collections museum artifacts antique furniture paintings sculptures sculptures bronze statues marble busts plaster casts clay figurines wood carvings stone engravings metalworks jewelry silverware gold chains necklaces bracelets rings earrings watches clocks alarms timers stopwatches chronometers barometers thermometers hygrometers anemometers rain gauges snow depth sensors wind speed direction indicators atmospheric pressure readings temperature humidity levels UV index radiation exposure measurements ozone layer depletion monitoring greenhouse gas emissions tracking carbon footprint calculations sustainability initiatives environmental impact assessments ecological restoration projects wildlife conservation efforts habitat preservation programs species recovery plans endangered animals plants fungi bacteria viruses parasites predators prey ecosystems food chains web trophic levels biodiversity hotspots biomes tundra taiga rainforest desert savanna grassland steppe prairie meadow wetland marsh swamp bog fen peatland dune sandbar reef coral atoll island continent ocean sea lake river stream creek brook spring well fountain waterfall rapid rapids falls gorge canyon valley plateau mountain peak summit ridge crest slope incline gradient elevation altitude height depth width length perimeter circumference area volume mass weight density specific gravity viscosity conductivity resistivity permittivity capacitance inductance reactance impedance admittance susceptance conductance transmittivity absorptivity reflectivity emissivity radiosity brightness luminosity intensity illumination lux footcandle lumen candela steradian radian degree minute second hour day week month year decade century millennium aeon eon infinity zero void nothingness existence being essence nature reality truth falsehood lies deception trickery fraud scam hoax bluff ruse stratagem tactic maneuver strategy plan scheme plot conspiracy intrigue machination design arrangement coordination organization structure hierarchy chain of command authority power influence prestige status rank title position office post job duty responsibility obligation commitment pledge vow promise oath allegiance loyalty fidelity devotion dedication zeal enthusiasm passion fervor ardor eagerness keenness interest curiosity wonderment amazement astonishment surprise shock awe admiration respect honor reverence worship adoration love affection fondness liking preference choice selection option alternative possibility chance opportunity occasion event incident accident mishap disaster catastrophe crisis emergency emergency response rescue relief aid assistance help support encouragement motivation inspiration creativity imagination innovation invention discovery exploration investigation research study analysis evaluation assessment judgment decision resolution settlement compromise agreement contract treaty accord pact covenant bond alliance partnership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technique strategy approach perspective viewpoint stance attitude belief conviction faith trust confidence assurance certainty doubt uncertainty ambiguity vagueness obscurity clarity lucidness transparency openness honesty integrity sincerity authenticity genuineness reality actuality truth fact verifiability reliability dependability consistency uniformity regularity stability equilibrium balance harmony concord agreement alignment synchronization coordination cooperation collaboration teamwork partnership alliance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strategy approach perspective viewpoint stance attitude belief conviction faith trust confidence assurance certainty doubt uncertainty ambiguity vagueness obscurity clarity lucidness transparency openness honesty integrity sincerity authenticity genuineness reality actuality truth fact verifiability reliability dependability consistency uniformity regularity stability equilibrium balance harmony concord agreement alignment synchronization cooperation collaboration teamwork partnership alliance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strategy approach perspective viewpoint stance attitude belief conviction faith trust confidence assurance certainty doubt uncertainty ambiguity vagueness obscurity clarity lucidness transparency openness honesty integrity sincerity authenticity genuineness reality actuality truth fact verifiability reliability dependability consistency uniformity regularity stability equilibrium balance harmony concord agreement alignment synchronization cooperation collaboration teamwork partnership alliance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strategy approach perspective viewpoint stance attitude belief conviction faith trust confidence assurance certainty doubt uncertainty ambiguity vagueness obscurity clarity lucidness transparency openness honesty integrity sincerity authenticity genuineness reality actuality truth fact verifiability reliability dependability consistency uniformity regularity stability equilibrium balance harmony concord agreement alignment synchronization cooperation collaboration teamwork partnership alliance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strategy approach perspective viewpoint stance attitude belief conviction faith trust confidence assurance certainty doubt uncertainty ambiguity vagueness obscurity clarity lucidness transparency openness honesty integrity sincerity authenticity genuineness reality actuality truth fact verifiability reliability dependability consistency uniformity regularity stability equilibrium balance harmony concord agreement alignment synchronization cooperation collaboration teamwork partnership alliance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strategy approach perspective viewpoint stance attitude belief conviction faith trust confidence assurance certainty doubt uncertainty ambiguity vagueness obscurity clarity lucidness transparency openness honesty integrity sincerity authenticity genuineness reality actuality truth fact verifiability reliability dependability consistency uniformity regularity stability equilibrium balance harmony concord agreement alignment synchronization cooperation collaboration teamwork partnership alliance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strategy approach perspective viewpoint stance attitude belief conviction faith trust confidence assurance certainty doubt uncertainty ambiguity vagueness obscurity clarity lucidness transparency openness honesty integrity sincerity authenticity genuineness reality actuality truth fact verifiability reliability dependability consistency uniformity regularity stability equilibrium balance harmony concord agreement alignment synchronization cooperation collaboration teamwork partnership alliance coalition federation confederation union association society club group team squad crew unit division section branch department bureau agency organization institution establishment foundation trust fund endowment scholarship grant loan subsidy allowance stipend bonus commission royalty fee charge cost price value worth merit quality excellence perfection flaw defect error mistake fault blame guilt innocence purity cleanliness hygiene sanitation cleanliness orderliness tidiness neatness organization arrangement placement positioning location site position situation circumstance context background environment surroundings setting scene backdrop scenery landscape panorama view outlook prospect expectation anticipation hope wish desire longing yearning craving thirst hunger appetite satisfaction satiety fullness emptiness void absence lack deficit shortage scarcity abundance plenty surplus excess overabundance overflow spillage leakage drip drop bead droplet particle atom molecule ion electron proton neutron quark gluon boson fermion lepton baryon meson hadron nucleon nucleus electron cloud orbital shell subshell energy level quantum state wave function probability amplitude phase angle frequency wavelength period oscillation vibration resonance harmony melody rhythm beat tempo pace speed velocity acceleration deceleration force momentum impulse torque work power efficiency effectiveness productivity performance output yield production manufacturing fabrication assembly line process workflow procedure method technique strategy approach perspective viewpoint stance attitude belief conviction faith trust confidence assurance certainty doubt uncertainty ambiguity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Madrid, Spain</dc:title>
  <dc:creator/>
  <dc:language>en</dc:language>
  <cp:keywords/>
  <dcterms:created xsi:type="dcterms:W3CDTF">2026-07-29T12:20:53Z</dcterms:created>
  <dcterms:modified xsi:type="dcterms:W3CDTF">2026-07-29T12:20:53Z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