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Nigeria</w:t>
      </w:r>
      <w:r>
        <w:t xml:space="preserve"> </w:t>
      </w:r>
      <w:r>
        <w:t xml:space="preserve">Abuja</w:t>
      </w:r>
    </w:p>
    <w:bookmarkStart w:id="26" w:name="X3aaef387b32474cadb624e117a39ff890ee850e"/>
    <w:p>
      <w:pPr>
        <w:pStyle w:val="Heading1"/>
      </w:pPr>
      <w:r>
        <w:t xml:space="preserve">The Evolving Role of the University Lecturer in Nigeria Abuja</w:t>
      </w:r>
    </w:p>
    <w:p>
      <w:pPr>
        <w:pStyle w:val="FirstParagraph"/>
      </w:pPr>
      <w:r>
        <w:rPr>
          <w:bCs/>
          <w:b/>
        </w:rPr>
        <w:t xml:space="preserve">Abstract:</w:t>
      </w:r>
      <w:r>
        <w:br/>
      </w:r>
      <w:r>
        <w:t xml:space="preserve">This research paper examines the multifaceted role of the university lecturer within the specific socio-academic context of Nigeria Abuja. As Nigeria's capital and a burgeoning hub for higher education, Abuja presents unique challenges and opportunities for academic staff. The study highlights how university lecturers in this region must balance pedagogical excellence, rigorous research output, and community engagement while navigating infrastructural constraints and policy shifts. It argues that the modern lecturer in Nigeria Abuja serves not only as an educator but as a critical agent of national development, technological adaptation, and social cohesion.</w:t>
      </w:r>
    </w:p>
    <w:bookmarkStart w:id="20" w:name="introduction"/>
    <w:p>
      <w:pPr>
        <w:pStyle w:val="Heading2"/>
      </w:pPr>
      <w:r>
        <w:t xml:space="preserve">1. Introduction</w:t>
      </w:r>
    </w:p>
    <w:p>
      <w:pPr>
        <w:pStyle w:val="FirstParagraph"/>
      </w:pPr>
      <w:r>
        <w:t xml:space="preserve">The landscape of higher education in Nigeria has undergone significant transformation over the last two decades. At the heart of this system lies the university lecturer, a professional whose responsibilities extend far beyond simple instruction. In Nigeria Abuja, a city characterized by its planned urban structure, political significance, and concentration of federal institutions such as the University of Abuja (UniAbuja) and several other private universities, the role of the university lecturer is particularly distinct. This paper aims to dissect these roles through three primary lenses: teaching methodology in resource-constrained environments, research relevance to local socio-economic needs, and administrative leadership within academic communities.</w:t>
      </w:r>
    </w:p>
    <w:bookmarkEnd w:id="20"/>
    <w:bookmarkStart w:id="21" w:name="pedagogical-challenges-and-adaptations"/>
    <w:p>
      <w:pPr>
        <w:pStyle w:val="Heading2"/>
      </w:pPr>
      <w:r>
        <w:t xml:space="preserve">2. Pedagogical Challenges and Adaptations</w:t>
      </w:r>
    </w:p>
    <w:p>
      <w:pPr>
        <w:pStyle w:val="FirstParagraph"/>
      </w:pPr>
      <w:r>
        <w:t xml:space="preserve">The primary duty of any university lecturer is teaching. However, in Nigeria Abuja, this task is complicated by varying student demographics and infrastructural limitations. Unlike older universities in the southern regions of Nigeria with deep academic traditions, many institutions in the capital are relatively new or privately funded, leading to diverse academic cultures.</w:t>
      </w:r>
    </w:p>
    <w:p>
      <w:pPr>
        <w:pStyle w:val="BodyText"/>
      </w:pPr>
      <w:r>
        <w:t xml:space="preserve">Lecturers here must employ adaptive pedagogical strategies. With intermittent power supply and internet connectivity issues often affecting lecture halls across Nigeria Abuja, traditional digital learning tools may be unreliable. Consequently, university lecturers have had to become proficient in low-tech alternatives while leveraging mobile technology where possible. The lecturer acts as a mediator between global knowledge systems and local realities, ensuring that students grasp complex theoretical concepts without being entirely dependent on unstable external resources.</w:t>
      </w:r>
    </w:p>
    <w:p>
      <w:pPr>
        <w:pStyle w:val="BodyText"/>
      </w:pPr>
      <w:r>
        <w:t xml:space="preserve">Furthermore, the student body in Nigeria Abuja is often highly diverse, comprising individuals from various ethnic and linguistic backgrounds across the federation. University lecturers play a crucial role in fostering an inclusive classroom environment. They are expected to navigate cultural sensitivities and promote critical thinking that transcends tribal or religious divides. This aspect of teaching is vital for maintaining peace and unity in the capital city.</w:t>
      </w:r>
    </w:p>
    <w:bookmarkEnd w:id="21"/>
    <w:bookmarkStart w:id="22" w:name="research-output-and-policy-relevance"/>
    <w:p>
      <w:pPr>
        <w:pStyle w:val="Heading2"/>
      </w:pPr>
      <w:r>
        <w:t xml:space="preserve">3. Research Output and Policy Relevance</w:t>
      </w:r>
    </w:p>
    <w:p>
      <w:pPr>
        <w:pStyle w:val="FirstParagraph"/>
      </w:pPr>
      <w:r>
        <w:t xml:space="preserve">In the global academic hierarchy, research output remains a key metric for evaluating university lecturers. In Nigeria Abuja, this pressure is intensified by federal government policies that tie promotion and funding to publication records in indexed journals. However, there is a growing debate about the relevance of this research.</w:t>
      </w:r>
    </w:p>
    <w:p>
      <w:pPr>
        <w:pStyle w:val="BodyText"/>
      </w:pPr>
      <w:r>
        <w:t xml:space="preserve">A significant challenge faced by university lecturers in Nigeria Abuja is ensuring that their research addresses local problems rather than merely replicating studies conducted elsewhere. The lecturer must pivot towards applied research that offers solutions to issues specific to the Federal Capital Territory (FCT) and Nigeria at large. Topics such as urban planning, public policy analysis, sustainable agriculture for the savanna region, and information technology regulation are areas where university lecturers can make substantial impacts.</w:t>
      </w:r>
    </w:p>
    <w:p>
      <w:pPr>
        <w:pStyle w:val="BodyText"/>
      </w:pPr>
      <w:r>
        <w:t xml:space="preserve">Moreover, collaboration with government agencies located in Abuja provides a unique platform for lecturers. Proximity to ministries and policy-making bodies allows university lecturers to translate academic findings into actionable policy recommendations. This bridge between academia and governance is a defining feature of the lecturer’s role in Nigeria Abuja, distinguishing it from more isolated academic settings.</w:t>
      </w:r>
    </w:p>
    <w:bookmarkEnd w:id="22"/>
    <w:bookmarkStart w:id="23" w:name="X80694ae9d0d29b3959b15e521254429ee30f921"/>
    <w:p>
      <w:pPr>
        <w:pStyle w:val="Heading2"/>
      </w:pPr>
      <w:r>
        <w:t xml:space="preserve">4. Community Engagement and Social Responsibility</w:t>
      </w:r>
    </w:p>
    <w:p>
      <w:pPr>
        <w:pStyle w:val="FirstParagraph"/>
      </w:pPr>
      <w:r>
        <w:t xml:space="preserve">The concept of "community engagement" has become central to the mandate of modern university lecturers. In Nigeria Abuja, universities are not just ivory towers but integral parts of a vibrant, fast-growing metropolis. Lecturers are expected to engage with the surrounding communities through extension services, public lectures, and consultancy work.</w:t>
      </w:r>
    </w:p>
    <w:p>
      <w:pPr>
        <w:pStyle w:val="BodyText"/>
      </w:pPr>
      <w:r>
        <w:t xml:space="preserve">This role involves addressing societal issues such as health awareness, financial literacy among small business owners in the FCT marketplaces, and digital skills training for youths. University lecturers serve as experts who can guide community development initiatives. By doing so, they validate the worth of higher education to a public that is increasingly skeptical about the value of degrees without practical skills.</w:t>
      </w:r>
    </w:p>
    <w:p>
      <w:pPr>
        <w:pStyle w:val="BodyText"/>
      </w:pPr>
      <w:r>
        <w:t xml:space="preserve">Additionally, university lecturers often take on mentorship roles that extend beyond their campuses. In a competitive job market like Nigeria Abuja’s, where many graduates seek employment in the civil service and private sector, lectures act as career counselors and professional guides. They help shape the employability of students by aligning curricula with market needs, thus fulfilling a social contract between the university and society.</w:t>
      </w:r>
    </w:p>
    <w:bookmarkEnd w:id="23"/>
    <w:bookmarkStart w:id="24" w:name="X339bb9dc80f80cde4e6f0cb3cc915cc984d270c"/>
    <w:p>
      <w:pPr>
        <w:pStyle w:val="Heading2"/>
      </w:pPr>
      <w:r>
        <w:t xml:space="preserve">5. Administrative Leadership and Institutional Governance</w:t>
      </w:r>
    </w:p>
    <w:p>
      <w:pPr>
        <w:pStyle w:val="FirstParagraph"/>
      </w:pPr>
      <w:r>
        <w:t xml:space="preserve">Beyond teaching and research, university lecturers in Nigeria Abuja are key stakeholders in institutional governance. They serve on departmental boards, senate committees, and faculty councils. In this capacity, they contribute to decision-making processes regarding curriculum development, staff welfare, and academic standards.</w:t>
      </w:r>
    </w:p>
    <w:p>
      <w:pPr>
        <w:pStyle w:val="BodyText"/>
      </w:pPr>
      <w:r>
        <w:t xml:space="preserve">The administrative burden can be heavy due to the regulatory frameworks set by the National Universities Commission (NUC). University lecturers must ensure compliance with minimum academic standards while advocating for institutional autonomy. Their leadership is crucial in maintaining academic integrity and resisting external political pressures that may threaten educational freedom.</w:t>
      </w:r>
    </w:p>
    <w:bookmarkEnd w:id="24"/>
    <w:bookmarkStart w:id="25" w:name="conclusion"/>
    <w:p>
      <w:pPr>
        <w:pStyle w:val="Heading2"/>
      </w:pPr>
      <w:r>
        <w:t xml:space="preserve">6. Conclusion</w:t>
      </w:r>
    </w:p>
    <w:p>
      <w:pPr>
        <w:pStyle w:val="FirstParagraph"/>
      </w:pPr>
      <w:r>
        <w:t xml:space="preserve">In conclusion, the role of the university lecturer in Nigeria Abuja is complex, dynamic, and indispensable. They are not merely transmitters of knowledge but are pivotal figures in shaping the intellectual and social fabric of the nation's capital. From adapting to infrastructural challenges in teaching, to producing research that informs policy, to engaging actively with local communities, these professionals bear a significant responsibility.</w:t>
      </w:r>
    </w:p>
    <w:p>
      <w:pPr>
        <w:pStyle w:val="BodyText"/>
      </w:pPr>
      <w:r>
        <w:t xml:space="preserve">To support them effectively, stakeholders including the government, university management bodies must provide adequate resources for research infrastructure and continuous professional development. By empowering the university lecturer in Nigeria Abuja through improved working conditions and clearer policy frameworks, Nigeria can harness the full potential of its higher education system to drive national progress. The future of Nigerian academia rests on recognizing and nurturing this critical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Nigeria Abuja</dc:title>
  <dc:creator/>
  <dc:language>en</dc:language>
  <cp:keywords/>
  <dcterms:created xsi:type="dcterms:W3CDTF">2026-07-29T19:52:29Z</dcterms:created>
  <dcterms:modified xsi:type="dcterms:W3CDTF">2026-07-29T19:52:29Z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