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9f3f0da973b02226fc5a23e562997f244ff984d"/>
    <w:p>
      <w:pPr>
        <w:pStyle w:val="Heading1"/>
      </w:pPr>
      <w:r>
        <w:t xml:space="preserve">The Role and Impact of a University Lecturer in United States San Francisco</w:t>
      </w:r>
    </w:p>
    <w:p>
      <w:pPr>
        <w:pStyle w:val="FirstParagraph"/>
      </w:pPr>
      <w:r>
        <w:rPr>
          <w:bCs/>
          <w:b/>
        </w:rPr>
        <w:t xml:space="preserve">Abstract:</w:t>
      </w:r>
      <w:r>
        <w:t xml:space="preserve">This paper explores the multifaceted role of the university lecturer within the unique academic and cultural landscape of United States San Francisco. By examining pedagogical strategies, community engagement, and administrative challenges specific to this metropolitan hub, we highlight how lecturers shape higher education outcomes. The document underscores that a university lecturer is not merely an instructor but a pivotal agent in fostering innovation, diversity, and critical thinking in one of the world’s most dynamic cities.</w:t>
      </w:r>
    </w:p>
    <w:bookmarkStart w:id="20" w:name="introduction"/>
    <w:p>
      <w:pPr>
        <w:pStyle w:val="Heading2"/>
      </w:pPr>
      <w:r>
        <w:t xml:space="preserve">Introduction</w:t>
      </w:r>
    </w:p>
    <w:p>
      <w:pPr>
        <w:pStyle w:val="FirstParagraph"/>
      </w:pPr>
      <w:r>
        <w:t xml:space="preserve">The landscape of higher education in the United States is vast and varied, but few locations offer as distinct a context for academic instruction as United States San Francisco. Nestled at the nexus of technology, culture, and global commerce, this city presents a unique environment for both educators and students. At the heart of this educational ecosystem stands the university lecturer. Unlike tenured professors who may focus heavily on research output, a university lecturer often prioritizes teaching excellence and student mentorship while still contributing to scholarly discourse. In United States San Francisco, where industries from Silicon Valley to biotechnology are rapidly evolving, the demand for educators who can bridge theoretical knowledge with practical application is higher than ever. This paper argues that the modern university lecturer in this region plays a critical role in preparing students for a competitive global workforce while simultaneously addressing local societal needs.</w:t>
      </w:r>
    </w:p>
    <w:bookmarkEnd w:id="20"/>
    <w:bookmarkStart w:id="21" w:name="Xd18507db1885ae13789aa7c3b24e19c528f57f6"/>
    <w:p>
      <w:pPr>
        <w:pStyle w:val="Heading2"/>
      </w:pPr>
      <w:r>
        <w:t xml:space="preserve">The Pedagogical Landscape: Bridging Theory and Practice</w:t>
      </w:r>
    </w:p>
    <w:p>
      <w:pPr>
        <w:pStyle w:val="FirstParagraph"/>
      </w:pPr>
      <w:r>
        <w:t xml:space="preserve">In United States San Francisco, the curriculum of many universities is heavily influenced by the local economic drivers. A university lecturer must navigate this terrain with agility. The typical pedagogical approach here involves a blend of traditional academic rigor and experiential learning. For instance, in business or engineering departments, a lecturer might collaborate with local tech firms to provide internships or project-based learning opportunities. This dual focus ensures that students graduate not only with theoretical understanding but also with practical skills recognized by employers in the Bay Area.</w:t>
      </w:r>
    </w:p>
    <w:p>
      <w:pPr>
        <w:pStyle w:val="BodyText"/>
      </w:pPr>
      <w:r>
        <w:t xml:space="preserve">Furthermore, the diverse population of United States San Francisco necessitates inclusive teaching practices. A university lecturer must be adept at creating a classroom environment where students from various cultural, socioeconomic, and academic backgrounds feel valued. This involves adapting teaching materials to reflect global perspectives while maintaining high academic standards. The challenge lies in balancing the need for standardized assessment with the flexibility required to support diverse learning styles.</w:t>
      </w:r>
    </w:p>
    <w:bookmarkEnd w:id="21"/>
    <w:bookmarkStart w:id="22" w:name="X80694ae9d0d29b3959b15e521254429ee30f921"/>
    <w:p>
      <w:pPr>
        <w:pStyle w:val="Heading2"/>
      </w:pPr>
      <w:r>
        <w:t xml:space="preserve">Community Engagement and Social Responsibility</w:t>
      </w:r>
    </w:p>
    <w:p>
      <w:pPr>
        <w:pStyle w:val="FirstParagraph"/>
      </w:pPr>
      <w:r>
        <w:t xml:space="preserve">The identity of United States San Francisco is deeply tied to its history of activism, social justice movements, and community advocacy. Consequently, a university lecturer in this city often takes on the role of a civic leader. Beyond the classroom, lecturers are expected to engage with local communities through outreach programs, public lectures, and policy consultations. This engagement is not merely an extracurricular activity but a core component of their professional responsibility.</w:t>
      </w:r>
    </w:p>
    <w:p>
      <w:pPr>
        <w:pStyle w:val="BodyText"/>
      </w:pPr>
      <w:r>
        <w:t xml:space="preserve">For example, in fields such as sociology, urban planning, or environmental science, university lecturers frequently partner with non-governmental organizations (NGOs) and city agencies to address pressing local issues like housing affordability or climate resilience. By integrating community-based research into their coursework, these educators empower students to become active citizens who contribute positively to society. This aspect of the role distinguishes the university lecturer in United States San Francisco from their counterparts in more isolated academic settings.</w:t>
      </w:r>
    </w:p>
    <w:bookmarkEnd w:id="22"/>
    <w:bookmarkStart w:id="23" w:name="challenges-and-adaptations"/>
    <w:p>
      <w:pPr>
        <w:pStyle w:val="Heading2"/>
      </w:pPr>
      <w:r>
        <w:t xml:space="preserve">Challenges and Adaptations</w:t>
      </w:r>
    </w:p>
    <w:p>
      <w:pPr>
        <w:pStyle w:val="FirstParagraph"/>
      </w:pPr>
      <w:r>
        <w:t xml:space="preserve">The position of a university lecturer is not without its challenges, particularly in a high-cost urban center like United States San Francisco. Financial constraints can affect both the institution and the individual lecturer. Many universities face budgetary pressures that impact resources available for teaching support, technology upgrades, and student services. Additionally, the high cost of living in San Francisco can make it difficult to attract and retain talented faculty members who might otherwise move to regions with lower expenses.</w:t>
      </w:r>
    </w:p>
    <w:p>
      <w:pPr>
        <w:pStyle w:val="BodyText"/>
      </w:pPr>
      <w:r>
        <w:t xml:space="preserve">Despite these challenges, university lecturers demonstrate remarkable resilience. They often leverage digital tools and online platforms to enhance accessibility and reduce costs. Furthermore, they play a crucial role in advocating for institutional support systems that address the mental health and financial well-being of students. By doing so, they help create a supportive academic environment that promotes retention and success.</w:t>
      </w:r>
    </w:p>
    <w:bookmarkEnd w:id="23"/>
    <w:bookmarkStart w:id="24" w:name="Xa3926a3c838ee694d6629197f40ecbe3a06930b"/>
    <w:p>
      <w:pPr>
        <w:pStyle w:val="Heading2"/>
      </w:pPr>
      <w:r>
        <w:t xml:space="preserve">The Future of Higher Education in San Francisco</w:t>
      </w:r>
    </w:p>
    <w:p>
      <w:pPr>
        <w:pStyle w:val="FirstParagraph"/>
      </w:pPr>
      <w:r>
        <w:t xml:space="preserve">Looking ahead, the role of the university lecturer in United States San Francisco will likely continue to evolve in response to technological advancements and shifting demographic trends. Artificial intelligence, remote learning technologies, and interdisciplinary approaches are reshaping how knowledge is delivered and consumed. A forward-thinking university lecturer must embrace these changes while maintaining the human element of education—the ability to inspire, mentor, and guide students through complex intellectual journeys.</w:t>
      </w:r>
    </w:p>
    <w:p>
      <w:pPr>
        <w:pStyle w:val="BodyText"/>
      </w:pPr>
      <w:r>
        <w:t xml:space="preserve">Moreover, as United States San Francisco continues to be a global leader in innovation, its universities will serve as incubators for future leaders. The university lecturer will remain central to this mission, fostering creativity and critical thinking among the next generation of thinkers and doers. Their ability to adapt curricula in real-time to reflect emerging trends will be crucial in maintaining the relevance and competitiveness of higher education institutions in this vibrant city.</w:t>
      </w:r>
    </w:p>
    <w:bookmarkEnd w:id="24"/>
    <w:bookmarkStart w:id="25" w:name="conclusion"/>
    <w:p>
      <w:pPr>
        <w:pStyle w:val="Heading2"/>
      </w:pPr>
      <w:r>
        <w:t xml:space="preserve">Conclusion</w:t>
      </w:r>
    </w:p>
    <w:p>
      <w:pPr>
        <w:pStyle w:val="FirstParagraph"/>
      </w:pPr>
      <w:r>
        <w:t xml:space="preserve">In conclusion, the university lecturer operates at a critical intersection of academia, industry, and community life within United States San Francisco. Their role extends far beyond traditional teaching; they are mentors, innovators, and civic engaged scholars who shape the intellectual and social fabric of the region. As challenges such as technological disruption and economic inequality persist, the contributions of these educators will remain indispensable. By embracing their multifaceted responsibilities, university lecturers in United States San Francisco ensure that higher education remains a powerful force for individual empowerment and societal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United States San Francisco</dc:title>
  <dc:creator/>
  <dc:language>en</dc:language>
  <cp:keywords/>
  <dcterms:created xsi:type="dcterms:W3CDTF">2026-07-30T00:36:24Z</dcterms:created>
  <dcterms:modified xsi:type="dcterms:W3CDTF">2026-07-30T00:36:24Z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