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New</w:t>
      </w:r>
      <w:r>
        <w:t xml:space="preserve"> </w:t>
      </w:r>
      <w:r>
        <w:t xml:space="preserve">York</w:t>
      </w:r>
      <w:r>
        <w:t xml:space="preserve"> </w:t>
      </w:r>
      <w:r>
        <w:t xml:space="preserve">City</w:t>
      </w:r>
      <w:r>
        <w:t xml:space="preserve"> </w:t>
      </w:r>
      <w:r>
        <w:t xml:space="preserve">Market</w:t>
      </w:r>
    </w:p>
    <w:bookmarkStart w:id="29" w:name="Xdd6949e734527b9778aa9540b119c1901b1bc13"/>
    <w:p>
      <w:pPr>
        <w:pStyle w:val="Heading1"/>
      </w:pPr>
      <w:r>
        <w:t xml:space="preserve">The Strategic Imperative of User Experience and Interface Design in the New York City Market</w:t>
      </w:r>
    </w:p>
    <w:p>
      <w:pPr>
        <w:pStyle w:val="FirstParagraph"/>
      </w:pPr>
      <w:r>
        <w:rPr>
          <w:bCs/>
          <w:b/>
        </w:rPr>
        <w:t xml:space="preserve">Abstract:</w:t>
      </w:r>
      <w:r>
        <w:br/>
      </w:r>
      <w:r>
        <w:br/>
      </w:r>
      <w:r>
        <w:t xml:space="preserve">As the global capital of finance, media, and technology innovation, United States New York City serves as a critical testing ground for digital product success. This research paper explores the specific demands placed upon UX/UI designers operating within this unique metropolitan ecosystem. By analyzing local market dynamics, cultural diversity, and high-stakes corporate environments in United States New York City (United States New York City), this document elucidates why advanced UX UI Designer competencies are no longer optional but essential for competitive advantage. The study highlights the intersection of aesthetic precision and functional rigor required to serve a discerning clientele that defines global trends.</w:t>
      </w:r>
    </w:p>
    <w:bookmarkStart w:id="20" w:name="introduction"/>
    <w:p>
      <w:pPr>
        <w:pStyle w:val="Heading2"/>
      </w:pPr>
      <w:r>
        <w:t xml:space="preserve">1. Introduction</w:t>
      </w:r>
    </w:p>
    <w:p>
      <w:pPr>
        <w:pStyle w:val="FirstParagraph"/>
      </w:pPr>
      <w:r>
        <w:t xml:space="preserve">In the rapidly evolving landscape of digital product development, the role of the UX UI Designer has transcended mere visual aesthetics to become a cornerstone of business strategy. Nowhere is this more evident than in United States New York City, a metropolis that pulses with economic intensity and cultural complexity. For companies headquartered in or targeting customers within United States New York City (United States New York City), the ability to deliver seamless digital experiences is directly correlated with market retention and brand equity.</w:t>
      </w:r>
    </w:p>
    <w:p>
      <w:pPr>
        <w:pStyle w:val="BodyText"/>
      </w:pPr>
      <w:r>
        <w:t xml:space="preserve">The term "UX UI Designer" refers to professionals who bridge the gap between user needs and business goals through intuitive interfaces and logical workflows. However, when applied to the context of United States New York City (United States New York City), this definition requires deeper nuance. The designer must navigate a market characterized by high expectations, rapid feedback loops, and a diverse demographic that refuses to accept generic solutions. This paper argues that the specialized knowledge required for UX UI Designer roles in United States New York City is distinct from other global tech hubs due to the unique socio-economic and cultural pressures inherent to this specific location.</w:t>
      </w:r>
    </w:p>
    <w:bookmarkEnd w:id="20"/>
    <w:bookmarkStart w:id="23" w:name="X2decab3cd39a47e734ca577f0d58405268dbbe2"/>
    <w:p>
      <w:pPr>
        <w:pStyle w:val="Heading2"/>
      </w:pPr>
      <w:r>
        <w:t xml:space="preserve">2. The Unique Ecosystem of United States New York City</w:t>
      </w:r>
    </w:p>
    <w:bookmarkStart w:id="21" w:name="the-density-of-competition"/>
    <w:p>
      <w:pPr>
        <w:pStyle w:val="Heading3"/>
      </w:pPr>
      <w:r>
        <w:t xml:space="preserve">2.1 The Density of Competition</w:t>
      </w:r>
    </w:p>
    <w:p>
      <w:pPr>
        <w:pStyle w:val="FirstParagraph"/>
      </w:pPr>
      <w:r>
        <w:br/>
      </w:r>
      <w:r>
        <w:br/>
      </w:r>
      <w:r>
        <w:t xml:space="preserve">United States New York City (United States New York City) hosts the highest concentration of Fortune 500 companies, particularly in finance, healthcare, and media sectors. In these industries, digital friction results in immediate financial loss. Consequently, the UX UI Designer employed by a fintech startup in Manhattan or a media conglomerate in Midtown must operate with an acute sense of urgency and precision. Unlike slower-paced tech hubs where iteration might be gradual here speed is paramount.</w:t>
      </w:r>
    </w:p>
    <w:p>
      <w:pPr>
        <w:pStyle w:val="BodyText"/>
      </w:pPr>
      <w:r>
        <w:br/>
      </w:r>
      <w:r>
        <w:br/>
      </w:r>
    </w:p>
    <w:bookmarkEnd w:id="21"/>
    <w:bookmarkStart w:id="22" w:name="cultural-and-demographic-diversity"/>
    <w:p>
      <w:pPr>
        <w:pStyle w:val="Heading3"/>
      </w:pPr>
      <w:r>
        <w:t xml:space="preserve">2.2 Cultural and Demographic Diversity</w:t>
      </w:r>
    </w:p>
    <w:p>
      <w:pPr>
        <w:pStyle w:val="FirstParagraph"/>
      </w:pPr>
      <w:r>
        <w:br/>
      </w:r>
      <w:r>
        <w:br/>
      </w:r>
      <w:r>
        <w:t xml:space="preserve">A critical factor distinguishing United States New York City from other markets is its unparalleled demographic diversity. A UX UI Designer working in this environment must design for a user base that spans multiple languages, cultural backgrounds, and technological literacy levels. This requires a deep commitment to inclusive design principles. Standardized templates often fail in the context of United States New York City because the user expectations are fragmented and highly specific.</w:t>
      </w:r>
    </w:p>
    <w:bookmarkEnd w:id="22"/>
    <w:bookmarkEnd w:id="23"/>
    <w:bookmarkStart w:id="27" w:name="X17b59e706d16fe463e020f76231e552dba3f3a7"/>
    <w:p>
      <w:pPr>
        <w:pStyle w:val="Heading2"/>
      </w:pPr>
      <w:r>
        <w:t xml:space="preserve">3. Core Competencies for the Modern UX UI Designer</w:t>
      </w:r>
    </w:p>
    <w:p>
      <w:pPr>
        <w:pStyle w:val="FirstParagraph"/>
      </w:pPr>
      <w:r>
        <w:br/>
      </w:r>
      <w:r>
        <w:br/>
      </w:r>
    </w:p>
    <w:p>
      <w:pPr>
        <w:pStyle w:val="BodyText"/>
      </w:pPr>
      <w:r>
        <w:t xml:space="preserve">To thrive in United States New York City (United States New York City), a UX UI Designer must possess a hybrid skill set that combines technical proficiency with soft skills such as negotiation and cross-functional collaboration. The following sections detail these essential competencies.</w:t>
      </w:r>
    </w:p>
    <w:p>
      <w:pPr>
        <w:pStyle w:val="BodyText"/>
      </w:pPr>
      <w:r>
        <w:br/>
      </w:r>
    </w:p>
    <w:bookmarkStart w:id="24" w:name="data-driven-design-decision-making"/>
    <w:p>
      <w:pPr>
        <w:pStyle w:val="Heading3"/>
      </w:pPr>
      <w:r>
        <w:t xml:space="preserve">3.1 Data-Driven Design Decision Making</w:t>
      </w:r>
    </w:p>
    <w:p>
      <w:pPr>
        <w:pStyle w:val="FirstParagraph"/>
      </w:pPr>
      <w:r>
        <w:br/>
      </w:r>
      <w:r>
        <w:br/>
      </w:r>
      <w:r>
        <w:t xml:space="preserve">In the competitive arena of United States New York City, intuition alone is insufficient for a UX UI Designer. Stakeholders in this region are data-centric and demand evidence-based justification for design choices. Therefore, the modern UX UI Designer must be proficient in A/B testing, heat map analysis, and user journey mapping. The ability to translate complex data into compelling visual narratives is what separates junior designers from senior leaders in United States New York City.</w:t>
      </w:r>
    </w:p>
    <w:p>
      <w:pPr>
        <w:pStyle w:val="BodyText"/>
      </w:pPr>
      <w:r>
        <w:br/>
      </w:r>
    </w:p>
    <w:bookmarkEnd w:id="24"/>
    <w:bookmarkStart w:id="25" w:name="X89e9c701825682e4738f2d1af95425c5f85eeb5"/>
    <w:p>
      <w:pPr>
        <w:pStyle w:val="Heading3"/>
      </w:pPr>
      <w:r>
        <w:t xml:space="preserve">3.2 Mastery of Design Systems and Scalability</w:t>
      </w:r>
    </w:p>
    <w:p>
      <w:pPr>
        <w:pStyle w:val="FirstParagraph"/>
      </w:pPr>
      <w:r>
        <w:br/>
      </w:r>
      <w:r>
        <w:br/>
      </w:r>
      <w:r>
        <w:t xml:space="preserve">Given the scale of operations for many firms in United States New York City (United States New York City), consistency is key. A UX UI Designer must be adept at creating and maintaining robust design systems using tools like Figma, Sketch, or Adobe XD. These systems ensure that as products scale from a simple mobile app to a comprehensive web platform, the visual language remains cohesive. In the fast-paced environment of United States New York City (United States New York City), having a reusable library of components allows for faster deployment and reduced development time.</w:t>
      </w:r>
    </w:p>
    <w:p>
      <w:pPr>
        <w:pStyle w:val="BodyText"/>
      </w:pPr>
      <w:r>
        <w:br/>
      </w:r>
    </w:p>
    <w:bookmarkEnd w:id="25"/>
    <w:bookmarkStart w:id="26" w:name="user-empathy-and-accessibility"/>
    <w:p>
      <w:pPr>
        <w:pStyle w:val="Heading3"/>
      </w:pPr>
      <w:r>
        <w:t xml:space="preserve">3.3 User Empathy and Accessibility</w:t>
      </w:r>
    </w:p>
    <w:p>
      <w:pPr>
        <w:pStyle w:val="FirstParagraph"/>
      </w:pPr>
      <w:r>
        <w:br/>
      </w:r>
      <w:r>
        <w:br/>
      </w:r>
      <w:r>
        <w:t xml:space="preserve">Legal and ethical standards regarding digital accessibility are strictly enforced in the United States, particularly in major cities like United States New York City. A UX UI Designer must ensure that products comply with WCAG (Web Content Accessibility Guidelines) standards. This is not just a legal requirement but a moral imperative that resonates with the socially conscious consumer base of United States New York City (United States New York City). Designers who overlook accessibility risk alienating significant portions of the market and facing potential litigation.</w:t>
      </w:r>
    </w:p>
    <w:bookmarkEnd w:id="26"/>
    <w:bookmarkEnd w:id="27"/>
    <w:bookmarkStart w:id="28" w:name="conclusion"/>
    <w:p>
      <w:pPr>
        <w:pStyle w:val="Heading2"/>
      </w:pPr>
      <w:r>
        <w:t xml:space="preserve">4. Conclusion</w:t>
      </w:r>
    </w:p>
    <w:p>
      <w:pPr>
        <w:pStyle w:val="FirstParagraph"/>
      </w:pPr>
      <w:r>
        <w:br/>
      </w:r>
      <w:r>
        <w:br/>
      </w:r>
      <w:r>
        <w:t xml:space="preserve">The research presented in this paper underscores the critical role that the UX UI Designer plays in the success of digital products within United States New York City (United States New York City). As a hub of global innovation and commerce, United States New York City presents both challenges and opportunities for design professionals. The high stakes, diverse user base, and rapid pace of change demand a level of expertise that goes beyond standard graphic design skills.</w:t>
      </w:r>
    </w:p>
    <w:p>
      <w:pPr>
        <w:pStyle w:val="BodyText"/>
      </w:pPr>
      <w:r>
        <w:br/>
      </w:r>
    </w:p>
    <w:p>
      <w:pPr>
        <w:pStyle w:val="BodyText"/>
      </w:pPr>
      <w:r>
        <w:t xml:space="preserve">For organizations operating in or targeting the region of United States New York City (United States New York City), investing in top-tier UX UI Designer talent is not merely an operational cost but a strategic investment. The ability to create intuitive, accessible, and aesthetically pleasing digital experiences is what will determine market leaders in the coming decade.</w:t>
      </w:r>
    </w:p>
    <w:p>
      <w:pPr>
        <w:pStyle w:val="BodyText"/>
      </w:pPr>
      <w:r>
        <w:br/>
      </w:r>
    </w:p>
    <w:p>
      <w:pPr>
        <w:pStyle w:val="BodyText"/>
      </w:pPr>
      <w:r>
        <w:t xml:space="preserve">Future research should focus on the long-term impact of AI-driven design tools on the role of the UX UI Designer in United States New York City (United States New York City). As automation becomes more prevalent, it will be interesting to see how human-centric skills such as empathy and cultural nuance remain irreplaceable in this dynamic urban landscape.</w:t>
      </w:r>
    </w:p>
    <w:p>
      <w:pPr>
        <w:pStyle w:val="BodyText"/>
      </w:pPr>
      <w:r>
        <w:br/>
      </w:r>
    </w:p>
    <w:p>
      <w:pPr>
        <w:pStyle w:val="BodyText"/>
      </w:pPr>
      <w:r>
        <w:t xml:space="preserve">In summary, the synergy between high-quality UX/UI design and the specific demands of United States New York City (United States New York City) creates a unique professional niche. Only by understanding and adapting to these local dynamics can a UX UI Designer achieve true excellence in one of the world's most competitive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New York City Market</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