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Nepal</w:t>
      </w:r>
      <w:r>
        <w:t xml:space="preserve"> </w:t>
      </w:r>
      <w:r>
        <w:t xml:space="preserve">Kathmandu:</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31" w:name="X4f3ac5791124f1b144848b175eb31f78f1e19e9"/>
    <w:p>
      <w:pPr>
        <w:pStyle w:val="Heading1"/>
      </w:pPr>
      <w:r>
        <w:t xml:space="preserve">The Evolving Role of the Veterinarian in Nepal Kathmandu</w:t>
      </w:r>
      <w:r>
        <w:br/>
      </w:r>
      <w:r>
        <w:br/>
      </w:r>
      <w:r>
        <w:t xml:space="preserve">Challenges, Opportunities, and Future Directions in Urban Animal Healthcare</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Veterinary Public Health and Urban Animal Welfare</w:t>
      </w:r>
    </w:p>
    <w:bookmarkStart w:id="20" w:name="abstract"/>
    <w:p>
      <w:pPr>
        <w:pStyle w:val="Heading3"/>
      </w:pPr>
      <w:r>
        <w:t xml:space="preserve">Abstract</w:t>
      </w:r>
    </w:p>
    <w:p>
      <w:pPr>
        <w:pStyle w:val="FirstParagraph"/>
      </w:pPr>
      <w:r>
        <w:t xml:space="preserve">This research paper examines the critical role of the Veterinarian within the unique urban context of Nepal Kathmandu. As one of the most densely populated metropolitan areas in South Asia, Kathmandu faces distinct challenges regarding animal population management, zoonotic disease transmission, and public health infrastructure. The study analyzes how modern veterinary practices intersect with traditional rural approaches often imported by veterinarians from other parts of Nepal. It highlights the growing necessity for specialized urban veterinary care, rabies control strategies, and wildlife-human conflict resolution. The findings suggest that strengthening the institutional framework for Veterinarian services in Nepal Kathmandu is essential for achieving both animal welfare standards and broader public health safety.</w:t>
      </w:r>
    </w:p>
    <w:bookmarkEnd w:id="20"/>
    <w:bookmarkStart w:id="21" w:name="introduction"/>
    <w:p>
      <w:pPr>
        <w:pStyle w:val="Heading2"/>
      </w:pPr>
      <w:r>
        <w:t xml:space="preserve">1. Introduction</w:t>
      </w:r>
    </w:p>
    <w:p>
      <w:pPr>
        <w:pStyle w:val="FirstParagraph"/>
      </w:pPr>
      <w:r>
        <w:t xml:space="preserve">The concept of veterinary medicine has traditionally been associated with livestock management in rural agrarian societies. However, rapid urbanization has fundamentally altered this paradigm, particularly in the capital region of Nepal Kathmandu. As the city expands, so does its human population density and the diversity of animal interactions within urban spaces. The Veterinarian is no longer just a healer of farm animals but has become a pivotal figure in public health enforcement, pet care management, and wildlife conservation.</w:t>
      </w:r>
    </w:p>
    <w:p>
      <w:pPr>
        <w:pStyle w:val="BodyText"/>
      </w:pPr>
      <w:r>
        <w:t xml:space="preserve">Nepal Kathmandu presents a complex socio-ecological landscape. The valley is home to millions of humans alongside stray dogs, cattle wandering through traffic intersections, pigeons, and various wild species that inhabit the peripheral forests. In this high-density environment, the role of the Veterinarian has shifted from purely productivity-based animal husbandry to one focused on disease prevention, population control, and community health education. This paper explores these dynamics to understand how veterinary services can be optimized for Nepal Kathmandu.</w:t>
      </w:r>
    </w:p>
    <w:bookmarkEnd w:id="21"/>
    <w:bookmarkStart w:id="22" w:name="Xb7089dbe3db2036f1d5ada11686ea445c328ba2"/>
    <w:p>
      <w:pPr>
        <w:pStyle w:val="Heading2"/>
      </w:pPr>
      <w:r>
        <w:t xml:space="preserve">2. The Unique Demographic Context of Nepal Kathmandu</w:t>
      </w:r>
    </w:p>
    <w:p>
      <w:pPr>
        <w:pStyle w:val="FirstParagraph"/>
      </w:pPr>
      <w:r>
        <w:t xml:space="preserve">Nepal Kathmandu is characterized by narrow streets, chaotic traffic, and a mix of historical heritage sites with modern urban sprawl. For the Veterinarian operating in this region, these physical constraints create significant logistical challenges. Unlike veterinary practices in rural Nepal or Western countries with spacious clinics and easy access to high-speed roads, Veterinarians in Nepal Kathmandu must navigate congested areas to attend to emergency cases or conduct door-to-door vaccinations.</w:t>
      </w:r>
    </w:p>
    <w:p>
      <w:pPr>
        <w:pStyle w:val="BodyText"/>
      </w:pPr>
      <w:r>
        <w:t xml:space="preserve">Furthermore, the cultural significance of animals in Nepalese society adds another layer of complexity. Cattle are considered sacred, leading to free-roaming herds that often disrupt traffic and pose sanitation issues. Simultaneously, pet ownership is rising among the middle class in Nepal Kathmandu, creating a demand for specialized companion animal care. The Veterinarian must therefore balance these conflicting demands, managing stray populations while providing high-quality care for domestic pets.</w:t>
      </w:r>
    </w:p>
    <w:bookmarkEnd w:id="22"/>
    <w:bookmarkStart w:id="26" w:name="Xf6b584f6fd8b1971d8e135fc8b1f3dad167deac"/>
    <w:p>
      <w:pPr>
        <w:pStyle w:val="Heading2"/>
      </w:pPr>
      <w:r>
        <w:t xml:space="preserve">3. Key Challenges Facing Veterinary Services</w:t>
      </w:r>
    </w:p>
    <w:bookmarkStart w:id="23" w:name="rabies-and-zoonotic-disease-control"/>
    <w:p>
      <w:pPr>
        <w:pStyle w:val="Heading3"/>
      </w:pPr>
      <w:r>
        <w:t xml:space="preserve">3.1 Rabies and Zoonotic Disease Control</w:t>
      </w:r>
    </w:p>
    <w:p>
      <w:pPr>
        <w:pStyle w:val="FirstParagraph"/>
      </w:pPr>
      <w:r>
        <w:t xml:space="preserve">Rabies remains a critical public health threat in Nepal Kathmandu. The high density of stray dog populations increases the risk of transmission to humans. Effective control requires coordinated vaccination campaigns, which are often hampered by limited resources and public resistance. The Veterinarian plays a central role in these efforts, yet they frequently face opposition from communities that view vaccination as unnecessary or fear side effects in their pets.</w:t>
      </w:r>
    </w:p>
    <w:bookmarkEnd w:id="23"/>
    <w:bookmarkStart w:id="24" w:name="X272963fb9bd036bcfdc83c458469c00ddd84234"/>
    <w:p>
      <w:pPr>
        <w:pStyle w:val="Heading3"/>
      </w:pPr>
      <w:r>
        <w:t xml:space="preserve">3.2 Waste Management and Environmental Health</w:t>
      </w:r>
    </w:p>
    <w:p>
      <w:pPr>
        <w:pStyle w:val="FirstParagraph"/>
      </w:pPr>
      <w:r>
        <w:t xml:space="preserve">Poor waste management infrastructure in Nepal Kathmandu contributes to the proliferation of disease vectors. Stray animals scavenge through open garbage dumps, increasing their exposure to toxins and infectious agents. The Veterinarian must advocate for better urban planning and work with municipal authorities to ensure that animal health is integrated into broader environmental health policies.</w:t>
      </w:r>
    </w:p>
    <w:bookmarkEnd w:id="24"/>
    <w:bookmarkStart w:id="25" w:name="infrastructure-and-resource-limitations"/>
    <w:p>
      <w:pPr>
        <w:pStyle w:val="Heading3"/>
      </w:pPr>
      <w:r>
        <w:t xml:space="preserve">3.3 Infrastructure and Resource Limitations</w:t>
      </w:r>
    </w:p>
    <w:p>
      <w:pPr>
        <w:pStyle w:val="FirstParagraph"/>
      </w:pPr>
      <w:r>
        <w:t xml:space="preserve">Despite the growing need, the number of specialized veterinary facilities in Nepal Kathmandu remains insufficient relative to the population size. Many existing clinics lack advanced diagnostic equipment such as digital X-rays or laboratory facilities for blood analysis. Consequently, Veterinarians often rely on clinical judgment over empirical data, which can limit diagnostic accuracy.</w:t>
      </w:r>
    </w:p>
    <w:bookmarkEnd w:id="25"/>
    <w:bookmarkEnd w:id="26"/>
    <w:bookmarkStart w:id="27" w:name="X7e4eafd2e64d16d118977381e1827465bbdbf9d"/>
    <w:p>
      <w:pPr>
        <w:pStyle w:val="Heading2"/>
      </w:pPr>
      <w:r>
        <w:t xml:space="preserve">4. The Expanding Role of the Modern Veterinarian</w:t>
      </w:r>
    </w:p>
    <w:p>
      <w:pPr>
        <w:pStyle w:val="FirstParagraph"/>
      </w:pPr>
      <w:r>
        <w:t xml:space="preserve">In response to these challenges, the role of the Veterinarian in Nepal Kathmandu is expanding into new domains. One significant area is wildlife rehabilitation. As urban encroachment on forested areas increases, encounters between humans and wild animals such as leopards or macaques become more frequent. Veterinarians are increasingly called upon to treat injured wildlife and facilitate their safe return to natural habitats.</w:t>
      </w:r>
    </w:p>
    <w:p>
      <w:pPr>
        <w:pStyle w:val="BodyText"/>
      </w:pPr>
      <w:r>
        <w:t xml:space="preserve">Additionally, the field of exotic pet medicine is emerging in Nepal Kathmandu. With an influx of diverse pet species from across Southeast Asia and beyond, there is a growing need for specialized knowledge in avian, reptilian, and small mammal care. This shift requires continuous professional development and education for Veterinarians to stay abreast of global best practices.</w:t>
      </w:r>
    </w:p>
    <w:bookmarkEnd w:id="27"/>
    <w:bookmarkStart w:id="28" w:name="recommendations-for-future-development"/>
    <w:p>
      <w:pPr>
        <w:pStyle w:val="Heading2"/>
      </w:pPr>
      <w:r>
        <w:t xml:space="preserve">5. Recommendations for Future Development</w:t>
      </w:r>
    </w:p>
    <w:p>
      <w:pPr>
        <w:pStyle w:val="FirstParagraph"/>
      </w:pPr>
      <w:r>
        <w:t xml:space="preserve">To enhance the efficacy of veterinary services in Nepal Kathmandu, several strategic interventions are recommended:</w:t>
      </w:r>
    </w:p>
    <w:p>
      <w:pPr>
        <w:numPr>
          <w:ilvl w:val="0"/>
          <w:numId w:val="1001"/>
        </w:numPr>
        <w:pStyle w:val="Compact"/>
      </w:pPr>
      <w:r>
        <w:rPr>
          <w:bCs/>
          <w:b/>
        </w:rPr>
        <w:t xml:space="preserve">Centralized Data Systems:</w:t>
      </w:r>
      <w:r>
        <w:t xml:space="preserve"> </w:t>
      </w:r>
      <w:r>
        <w:t xml:space="preserve">Implementation of a digital registry for all pets and stray animals to track vaccination histories and health records. This would assist the Veterinarian in monitoring disease outbreaks more effectively.</w:t>
      </w:r>
    </w:p>
    <w:p>
      <w:pPr>
        <w:numPr>
          <w:ilvl w:val="0"/>
          <w:numId w:val="1001"/>
        </w:numPr>
        <w:pStyle w:val="Compact"/>
      </w:pPr>
      <w:r>
        <w:rPr>
          <w:bCs/>
          <w:b/>
        </w:rPr>
        <w:t xml:space="preserve">Municipal-Private Partnerships:</w:t>
      </w:r>
      <w:r>
        <w:t xml:space="preserve"> </w:t>
      </w:r>
      <w:r>
        <w:t xml:space="preserve">Collaborative models between the Kathmandu Metropolitan City private veterinary practitioners can improve resource allocation. Public funding could support sterilization campaigns, while private sectors provide routine care.</w:t>
      </w:r>
    </w:p>
    <w:p>
      <w:pPr>
        <w:numPr>
          <w:ilvl w:val="0"/>
          <w:numId w:val="1001"/>
        </w:numPr>
        <w:pStyle w:val="Compact"/>
      </w:pPr>
      <w:r>
        <w:rPr>
          <w:bCs/>
          <w:b/>
        </w:rPr>
        <w:t xml:space="preserve">Public Awareness Campaigns:</w:t>
      </w:r>
      <w:r>
        <w:t xml:space="preserve"> </w:t>
      </w:r>
      <w:r>
        <w:t xml:space="preserve">Education programs led by Veterinarians should be intensified to combat myths regarding rabies and animal cruelty, fostering a culture of responsible pet ownership.</w:t>
      </w:r>
    </w:p>
    <w:bookmarkEnd w:id="28"/>
    <w:bookmarkStart w:id="30" w:name="conclusion"/>
    <w:p>
      <w:pPr>
        <w:pStyle w:val="Heading2"/>
      </w:pPr>
      <w:r>
        <w:t xml:space="preserve">6. Conclusion</w:t>
      </w:r>
    </w:p>
    <w:p>
      <w:pPr>
        <w:pStyle w:val="FirstParagraph"/>
      </w:pPr>
      <w:r>
        <w:t xml:space="preserve">The landscape of veterinary medicine in Nepal Kathmandu is undergoing a profound transformation. The Veterinarian is transitioning from a traditional livestock specialist to an integral component of urban public health infrastructure. While challenges related to infrastructure, cultural attitudes, and resource limitations persist, there are significant opportunities for growth through innovation and collaboration.</w:t>
      </w:r>
    </w:p>
    <w:p>
      <w:pPr>
        <w:pStyle w:val="BodyText"/>
      </w:pPr>
      <w:r>
        <w:t xml:space="preserve">For Nepal Kathmandu to achieve sustainable urban development, it must prioritize the strengthening of its veterinary services. By empowering Veterinarians with better resources and recognition as public health experts, the city can ensure a safer environment for both humans and animals. The future of animal health in this region depends on a holistic approach that respects local traditions while embracing modern scientific practices.</w:t>
      </w:r>
    </w:p>
    <w:bookmarkStart w:id="29" w:name="references"/>
    <w:p>
      <w:pPr>
        <w:pStyle w:val="Heading3"/>
      </w:pPr>
      <w:r>
        <w:t xml:space="preserve">References</w:t>
      </w:r>
    </w:p>
    <w:p>
      <w:pPr>
        <w:pStyle w:val="FirstParagraph"/>
      </w:pPr>
      <w:r>
        <w:rPr>
          <w:iCs/>
          <w:i/>
        </w:rPr>
        <w:t xml:space="preserve">Note: The following references are illustrative of the types of sources utilized in this research context.</w:t>
      </w:r>
    </w:p>
    <w:p>
      <w:pPr>
        <w:numPr>
          <w:ilvl w:val="0"/>
          <w:numId w:val="1002"/>
        </w:numPr>
        <w:pStyle w:val="Compact"/>
      </w:pPr>
      <w:r>
        <w:t xml:space="preserve">Government of Nepal, Ministry of Agriculture and Livestock Development. (2021). *National Rabies Control Strategy for Nepal*. Kathmandu.</w:t>
      </w:r>
    </w:p>
    <w:p>
      <w:pPr>
        <w:numPr>
          <w:ilvl w:val="0"/>
          <w:numId w:val="1002"/>
        </w:numPr>
        <w:pStyle w:val="Compact"/>
      </w:pPr>
      <w:r>
        <w:t xml:space="preserve">Pokhrel, R., &amp; Sharma, A. (2019). "Urbanization and Animal Health in the Kathmandu Valley." *Journal of South Asian Veterinary Research*, 14(3), 45-58.</w:t>
      </w:r>
    </w:p>
    <w:p>
      <w:pPr>
        <w:numPr>
          <w:ilvl w:val="0"/>
          <w:numId w:val="1002"/>
        </w:numPr>
        <w:pStyle w:val="Compact"/>
      </w:pPr>
      <w:r>
        <w:t xml:space="preserve">World Organisation for Animal Health (OIE). (2020). *Guidelines for Rabies Prevention in Urban Areas*. Paris: OIE.</w:t>
      </w:r>
    </w:p>
    <w:p>
      <w:pPr>
        <w:numPr>
          <w:ilvl w:val="0"/>
          <w:numId w:val="1002"/>
        </w:numPr>
        <w:pStyle w:val="Compact"/>
      </w:pPr>
      <w:r>
        <w:t xml:space="preserve">Karki, J. B. (2018). "Challenges of Stray Dog Management in Nepal." *Tribhuvan University Journal of Veterinary Science*, 6(1), 12-20.</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Nepal Kathmandu: Challenges, Opportunities, and Future Directions</dc:title>
  <dc:creator/>
  <dc:language>en</dc:language>
  <cp:keywords/>
  <dcterms:created xsi:type="dcterms:W3CDTF">2026-07-29T20:33:29Z</dcterms:created>
  <dcterms:modified xsi:type="dcterms:W3CDTF">2026-07-29T20:33:29Z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