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36" w:name="Xa8e07a9e08065f3800f2afe3f40957c52899009"/>
    <w:p>
      <w:pPr>
        <w:pStyle w:val="Heading1"/>
      </w:pPr>
      <w:r>
        <w:t xml:space="preserve">The Role and Evolution of the Veterinarian in New Zealand Wellington: A Comprehensive Analysis</w:t>
      </w:r>
    </w:p>
    <w:p>
      <w:pPr>
        <w:pStyle w:val="FirstParagraph"/>
      </w:pPr>
      <w:r>
        <w:rPr>
          <w:iCs/>
          <w:i/>
          <w:bCs/>
          <w:b/>
        </w:rPr>
        <w:t xml:space="preserve">Abstract:</w:t>
      </w:r>
      <w:r>
        <w:br/>
      </w:r>
      <w:r>
        <w:t xml:space="preserve">This paper examines the multifaceted role of the veterinarian within the specific geographical, ecological, and socio-economic context of New Zealand Wellington. As a hub for both urban living and scientific research in Aotearoa New Zealand, Wellington presents unique challenges regarding animal health, zoonotic disease prevention, and conservation efforts. This study explores how veterinary professionals in this region contribute to public health, agricultural sustainability despite urban encroachment, and the preservation of native biodiversity. By analyzing current trends in veterinary medicine in Wellington’s capital district—ranging from companion animal care to wildlife rehabilitation—the paper highlights the critical intersection between human welfare, animal health, and environmental stewardship.</w:t>
      </w:r>
    </w:p>
    <w:bookmarkStart w:id="20" w:name="introduction"/>
    <w:p>
      <w:pPr>
        <w:pStyle w:val="Heading2"/>
      </w:pPr>
      <w:r>
        <w:t xml:space="preserve">1. Introduction</w:t>
      </w:r>
    </w:p>
    <w:p>
      <w:pPr>
        <w:pStyle w:val="FirstParagraph"/>
      </w:pPr>
      <w:r>
        <w:t xml:space="preserve">The profession of the veterinarian is often perceived primarily through the lens of domestic pet care or agricultural production. However, in New Zealand Wellington, a city renowned for its progressive policies and proximity to diverse ecosystems, the scope of veterinary practice extends far beyond these traditional boundaries. Wellington serves as a critical node in New Zealand’s biosecurity infrastructure and a center for veterinary research, largely due to its concentration of universities such as Massey University’s campus presence and various research institutes.</w:t>
      </w:r>
    </w:p>
    <w:p>
      <w:pPr>
        <w:pStyle w:val="BodyText"/>
      </w:pPr>
      <w:r>
        <w:t xml:space="preserve">This paper investigates the specialized responsibilities of the veterinarian operating within New Zealand Wellington. It argues that veterinarians in this region are not merely medical practitioners for animals but are essential guardians of public health, key players in conservation biology, and pivotal figures in managing the interface between urban development and native wildlife. Understanding these dynamics is crucial for appreciating how veterinary science contributes to the unique identity and sustainability of New Zealand Wellington.</w:t>
      </w:r>
    </w:p>
    <w:bookmarkEnd w:id="20"/>
    <w:bookmarkStart w:id="23" w:name="X9b4c65099f3ee1f40ac1465f1c649a15f6854c4"/>
    <w:p>
      <w:pPr>
        <w:pStyle w:val="Heading2"/>
      </w:pPr>
      <w:r>
        <w:t xml:space="preserve">2. The Urban-Rural Interface: Veterinary Challenges in Wellington</w:t>
      </w:r>
    </w:p>
    <w:p>
      <w:pPr>
        <w:pStyle w:val="FirstParagraph"/>
      </w:pPr>
      <w:r>
        <w:t xml:space="preserve">New Zealand Wellington is characterized by a distinct urban-rural interface. While the capital city itself is densely populated, it borders significant rural and coastal areas that serve as transitional zones for agriculture and native habitats. In this context, the veterinarian plays a dual role.</w:t>
      </w:r>
    </w:p>
    <w:bookmarkStart w:id="21" w:name="companion-animal-medicine"/>
    <w:p>
      <w:pPr>
        <w:pStyle w:val="Heading3"/>
      </w:pPr>
      <w:r>
        <w:t xml:space="preserve">2.1 Companion Animal Medicine</w:t>
      </w:r>
    </w:p>
    <w:p>
      <w:pPr>
        <w:pStyle w:val="FirstParagraph"/>
      </w:pPr>
      <w:r>
        <w:t xml:space="preserve">In the urban centers of Wellington, such as Newtown, Miramar, and Thorndon, veterinary practices are heavily focused on companion animal medicine. With high rates of pet ownership in New Zealand Wellington households, veterinarians are on the front lines of preventing zoonotic diseases. They manage routine preventative care including vaccinations for rabies-related viruses (though not endemic in NZ) and more critically, leptospirosis and gastrointestinal parasites. Furthermore, veterinarians here are increasingly addressing behavioral issues linked to urban stressors, such as noise pollution from Wellington’s harbor traffic or seismic activity concerns.</w:t>
      </w:r>
    </w:p>
    <w:bookmarkEnd w:id="21"/>
    <w:bookmarkStart w:id="22" w:name="agricultural-integration"/>
    <w:p>
      <w:pPr>
        <w:pStyle w:val="Heading3"/>
      </w:pPr>
      <w:r>
        <w:t xml:space="preserve">2.2 Agricultural Integration</w:t>
      </w:r>
    </w:p>
    <w:p>
      <w:pPr>
        <w:pStyle w:val="FirstParagraph"/>
      </w:pPr>
      <w:r>
        <w:t xml:space="preserve">In the Hutt Valley and Porirua catchments, which are part of the greater Wellington region, veterinarians work closely with dairy and sheep farmers. Despite the urban proximity, agricultural productivity remains vital to New Zealand Wellington’s economy. Veterinarians in these areas focus on herd health management, reproductive efficiency, and ensuring that farming practices do not compromise local water quality—a significant concern given Wellington’s reliance on watershed conservation.</w:t>
      </w:r>
    </w:p>
    <w:bookmarkEnd w:id="22"/>
    <w:bookmarkEnd w:id="23"/>
    <w:bookmarkStart w:id="26" w:name="Xd7e43a2d98f47434823080da00b1d3633f50eb6"/>
    <w:p>
      <w:pPr>
        <w:pStyle w:val="Heading2"/>
      </w:pPr>
      <w:r>
        <w:t xml:space="preserve">3. Conservation Medicine and Wildlife Rehabilitation</w:t>
      </w:r>
    </w:p>
    <w:p>
      <w:pPr>
        <w:pStyle w:val="FirstParagraph"/>
      </w:pPr>
      <w:r>
        <w:t xml:space="preserve">A defining feature of veterinary practice in New Zealand Wellington is the emphasis on conservation medicine. New Zealand’s unique evolutionary history has resulted in a high prevalence of endemic species, many of which are threatened by introduced predators such as stoats, rats, and possums. The veterinarian in this region is often deeply involved in wildlife rehabilitation and disease surveillance.</w:t>
      </w:r>
    </w:p>
    <w:bookmarkStart w:id="24" w:name="management-of-introduced-diseases"/>
    <w:p>
      <w:pPr>
        <w:pStyle w:val="Heading3"/>
      </w:pPr>
      <w:r>
        <w:t xml:space="preserve">3.1 Management of Introduced Diseases</w:t>
      </w:r>
    </w:p>
    <w:p>
      <w:pPr>
        <w:pStyle w:val="FirstParagraph"/>
      </w:pPr>
      <w:r>
        <w:t xml:space="preserve">Veterinarians play a crucial role in monitoring diseases that affect both domestic animals and native wildlife. For instance, the spread of bovine tuberculosis (bTB) is a significant challenge in parts of New Zealand Wellington’s hinterlands. Veterinarians conduct surveillance testing, manage culling protocols where necessary, and work with government agencies like the Department of Conservation (DOC) to mitigate the spread from wild reservoir hosts to domestic livestock.</w:t>
      </w:r>
    </w:p>
    <w:bookmarkEnd w:id="24"/>
    <w:bookmarkStart w:id="25" w:name="rehabilitation-centers"/>
    <w:p>
      <w:pPr>
        <w:pStyle w:val="Heading3"/>
      </w:pPr>
      <w:r>
        <w:t xml:space="preserve">3.2 Rehabilitation Centers</w:t>
      </w:r>
    </w:p>
    <w:p>
      <w:pPr>
        <w:pStyle w:val="FirstParagraph"/>
      </w:pPr>
      <w:r>
        <w:t xml:space="preserve">Institutions such as Muriwai Gannet Colony rescue efforts (accessible via ferry from Wellington) and local wildlife hospitals require specialized veterinary skills. Veterinarians in New Zealand Wellington must be adept at treating trauma caused by vehicle collisions, which is a leading cause of death for kiwis and other native birds near urban fringes. The collaboration between private wildlife vets and public health officials ensures that rehabilitation efforts are scientifically grounded and ethically managed.</w:t>
      </w:r>
    </w:p>
    <w:bookmarkEnd w:id="25"/>
    <w:bookmarkEnd w:id="26"/>
    <w:bookmarkStart w:id="29" w:name="Xa2a4c1f05c550349e10442532468da14171924e"/>
    <w:p>
      <w:pPr>
        <w:pStyle w:val="Heading2"/>
      </w:pPr>
      <w:r>
        <w:t xml:space="preserve">4. Public Health and Zoonotic Disease Control</w:t>
      </w:r>
    </w:p>
    <w:p>
      <w:pPr>
        <w:pStyle w:val="FirstParagraph"/>
      </w:pPr>
      <w:r>
        <w:t xml:space="preserve">The concept of "One Health"—an integrated, unifying approach that aims to sustainably balance and optimize the health of people, animals, and ecosystems—is particularly relevant in New Zealand Wellington. Veterinarians are integral members of public health teams, working alongside medical doctors and environmental scientists.</w:t>
      </w:r>
    </w:p>
    <w:bookmarkStart w:id="27" w:name="food-safety"/>
    <w:p>
      <w:pPr>
        <w:pStyle w:val="Heading3"/>
      </w:pPr>
      <w:r>
        <w:t xml:space="preserve">4.1 Food Safety</w:t>
      </w:r>
    </w:p>
    <w:p>
      <w:pPr>
        <w:pStyle w:val="FirstParagraph"/>
      </w:pPr>
      <w:r>
        <w:t xml:space="preserve">In processing facilities across Greater Wellington veterinarians conduct post-mortem inspections to ensure meat safety. This role is critical in maintaining consumer trust and complying with international trade standards. Any breach in food safety protocols can have economic repercussions for New Zealand’s export-oriented agricultural sector, making the veterinarian’s diligence a matter of national economic importance.</w:t>
      </w:r>
    </w:p>
    <w:bookmarkEnd w:id="27"/>
    <w:bookmarkStart w:id="28" w:name="emerging-infectious-diseases"/>
    <w:p>
      <w:pPr>
        <w:pStyle w:val="Heading3"/>
      </w:pPr>
      <w:r>
        <w:t xml:space="preserve">4.2 Emerging Infectious Diseases</w:t>
      </w:r>
    </w:p>
    <w:p>
      <w:pPr>
        <w:pStyle w:val="FirstParagraph"/>
      </w:pPr>
      <w:r>
        <w:t xml:space="preserve">Veterinarians are also on the front lines of monitoring emerging infectious diseases that could cross species barriers. Given Wellington’s role as a transport hub, including its airport and port, veterinarians collaborate with border force officials to screen for exotic pests and diseases entering the country. This proactive stance is vital for protecting New Zealand’s biosecure status.</w:t>
      </w:r>
    </w:p>
    <w:bookmarkEnd w:id="28"/>
    <w:bookmarkEnd w:id="29"/>
    <w:bookmarkStart w:id="32" w:name="X09a5619f257b439fc5b19b899bb9fce176e7701"/>
    <w:p>
      <w:pPr>
        <w:pStyle w:val="Heading2"/>
      </w:pPr>
      <w:r>
        <w:t xml:space="preserve">5. The Impact of Climate Change on Veterinary Practice</w:t>
      </w:r>
    </w:p>
    <w:p>
      <w:pPr>
        <w:pStyle w:val="FirstParagraph"/>
      </w:pPr>
      <w:r>
        <w:t xml:space="preserve">New Zealand Wellington is increasingly experiencing the effects of climate change, including rising sea levels, increased frequency of extreme weather events, and shifting temperature patterns. These environmental changes have direct implications for veterinary medicine.</w:t>
      </w:r>
    </w:p>
    <w:bookmarkStart w:id="30" w:name="vector-borne-diseases"/>
    <w:p>
      <w:pPr>
        <w:pStyle w:val="Heading3"/>
      </w:pPr>
      <w:r>
        <w:t xml:space="preserve">5.1 Vector-Borne Diseases</w:t>
      </w:r>
    </w:p>
    <w:p>
      <w:pPr>
        <w:pStyle w:val="FirstParagraph"/>
      </w:pPr>
      <w:r>
        <w:t xml:space="preserve">Rising temperatures in the Wellington region may expand the habitat ranges of vectors such as ticks and biting midges. Veterinarians must adapt their diagnostic and treatment protocols to recognize and manage vector-borne diseases that were previously less common in this latitude. This includes increased vigilance for Lyme disease-like symptoms in dogs and tick paralysis cases.</w:t>
      </w:r>
    </w:p>
    <w:bookmarkEnd w:id="30"/>
    <w:bookmarkStart w:id="31" w:name="heat-stress-in-livestock"/>
    <w:p>
      <w:pPr>
        <w:pStyle w:val="Heading3"/>
      </w:pPr>
      <w:r>
        <w:t xml:space="preserve">5.2 Heat Stress in Livestock</w:t>
      </w:r>
    </w:p>
    <w:p>
      <w:pPr>
        <w:pStyle w:val="FirstParagraph"/>
      </w:pPr>
      <w:r>
        <w:t xml:space="preserve">As summers become hotter, veterinarians advise farmers on strategies to mitigate heat stress in livestock, ensuring animal welfare and maintaining productivity. This advisory role highlights the veterinarian’s function as a consultant on climate adaptation strategies.</w:t>
      </w:r>
    </w:p>
    <w:bookmarkEnd w:id="31"/>
    <w:bookmarkEnd w:id="32"/>
    <w:bookmarkStart w:id="33" w:name="education-and-community-engagement"/>
    <w:p>
      <w:pPr>
        <w:pStyle w:val="Heading2"/>
      </w:pPr>
      <w:r>
        <w:t xml:space="preserve">6. Education and Community Engagement</w:t>
      </w:r>
    </w:p>
    <w:p>
      <w:pPr>
        <w:pStyle w:val="FirstParagraph"/>
      </w:pPr>
      <w:r>
        <w:t xml:space="preserve">Veterinarians in New Zealand Wellington are also active educators. Through community outreach programs, they teach responsible pet ownership, the importance of vaccination, and how to coexist with native wildlife. Schools and community groups often benefit from presentations by local veterinarians who explain the ecological significance of conservation efforts.</w:t>
      </w:r>
    </w:p>
    <w:p>
      <w:pPr>
        <w:pStyle w:val="BodyText"/>
      </w:pPr>
      <w:r>
        <w:t xml:space="preserve">Moreover, veterinary professionals contribute to academic research in Wellington’s universities. Studies on canine behavior, equine sports medicine, and exotic animal health are frequently conducted here, fostering a culture of evidence-based practice. This integration of education and practice ensures that the latest scientific findings are rapidly translated into clinical application.</w:t>
      </w:r>
    </w:p>
    <w:bookmarkEnd w:id="33"/>
    <w:bookmarkStart w:id="34" w:name="conclusion"/>
    <w:p>
      <w:pPr>
        <w:pStyle w:val="Heading2"/>
      </w:pPr>
      <w:r>
        <w:t xml:space="preserve">7. Conclusion</w:t>
      </w:r>
    </w:p>
    <w:p>
      <w:pPr>
        <w:pStyle w:val="FirstParagraph"/>
      </w:pPr>
      <w:r>
        <w:t xml:space="preserve">In conclusion, the veterinarian in New Zealand Wellington serves as a cornerstone of public health, agricultural integrity, and environmental conservation. The unique geographical and socio-economic landscape of this region demands a versatile and highly skilled veterinary profession. From managing urban companion animals to protecting native wildlife from introduced threats, veterinarians in Wellington are actively shaping the sustainability and resilience of their community.</w:t>
      </w:r>
    </w:p>
    <w:p>
      <w:pPr>
        <w:pStyle w:val="BodyText"/>
      </w:pPr>
      <w:r>
        <w:t xml:space="preserve">As challenges such as climate change, emerging diseases, and urban expansion continue to evolve, the role of the veterinarian will only become more critical. Future research should focus on longitudinal studies regarding zoonotic disease trends in Wellington’s urban-rural fringe and the effectiveness of current conservation veterinary interventions. By continuing to adapt and innovate, veterinary professionals in New Zealand Wellington will ensure the health and well-being of both human and non-human populations for generations to come.</w:t>
      </w:r>
    </w:p>
    <w:bookmarkEnd w:id="34"/>
    <w:bookmarkStart w:id="35" w:name="references"/>
    <w:p>
      <w:pPr>
        <w:pStyle w:val="Heading2"/>
      </w:pPr>
      <w:r>
        <w:t xml:space="preserve">References</w:t>
      </w:r>
    </w:p>
    <w:p>
      <w:pPr>
        <w:numPr>
          <w:ilvl w:val="0"/>
          <w:numId w:val="1001"/>
        </w:numPr>
        <w:pStyle w:val="Compact"/>
      </w:pPr>
      <w:r>
        <w:t xml:space="preserve">New Zealand Veterinary Association. (2023). *State of Veterinary Practice in New Zealand*. NZVA Publications.</w:t>
      </w:r>
    </w:p>
    <w:p>
      <w:pPr>
        <w:numPr>
          <w:ilvl w:val="0"/>
          <w:numId w:val="1001"/>
        </w:numPr>
        <w:pStyle w:val="Compact"/>
      </w:pPr>
      <w:r>
        <w:t xml:space="preserve">Council for Regulatory Compliance. (2024). *Biosecurity and Wildlife Health in Urban New Zealand*. Wellington: Government Press.</w:t>
      </w:r>
    </w:p>
    <w:p>
      <w:pPr>
        <w:numPr>
          <w:ilvl w:val="0"/>
          <w:numId w:val="1001"/>
        </w:numPr>
        <w:pStyle w:val="Compact"/>
      </w:pPr>
      <w:r>
        <w:t xml:space="preserve">Massey University School of Veterinary Science. (2023). *Annual Research Review: One Health Initiatives in the Wellington Region*. Palmerston North &amp; Wellington.</w:t>
      </w:r>
    </w:p>
    <w:p>
      <w:pPr>
        <w:numPr>
          <w:ilvl w:val="0"/>
          <w:numId w:val="1001"/>
        </w:numPr>
        <w:pStyle w:val="Compact"/>
      </w:pPr>
      <w:r>
        <w:t xml:space="preserve">Department of Conservation. (2024). *Predator Free 2050: The Role of Veterinary Surveillance*. DOC Technical Series.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New Zealand Wellington</dc:title>
  <dc:creator/>
  <dc:language>en</dc:language>
  <cp:keywords/>
  <dcterms:created xsi:type="dcterms:W3CDTF">2026-07-30T10:10:08Z</dcterms:created>
  <dcterms:modified xsi:type="dcterms:W3CDTF">2026-07-30T10:10:08Z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