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Nigeria</w:t>
      </w:r>
      <w:r>
        <w:t xml:space="preserve"> </w:t>
      </w:r>
      <w:r>
        <w:t xml:space="preserve">Lagos</w:t>
      </w:r>
    </w:p>
    <w:bookmarkStart w:id="20" w:name="X167e544d210771feb75f0fd96d0bd53f455acf1"/>
    <w:p>
      <w:pPr>
        <w:pStyle w:val="Heading1"/>
      </w:pPr>
      <w:r>
        <w:t xml:space="preserve">Bridging the Gap: The Strategic Importance of Veterinary Services in Urban Development and Public Health within Nigeria, Lagos</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 </w:t>
      </w:r>
      <w:r>
        <w:t xml:space="preserve">Veterinary Medicine, Public Health, Urban Planning</w:t>
      </w:r>
    </w:p>
    <w:p>
      <w:pPr>
        <w:pStyle w:val="BodyText"/>
      </w:pPr>
      <w:r>
        <w:rPr>
          <w:bCs/>
          <w:b/>
        </w:rPr>
        <w:t xml:space="preserve">Jurisdiction:</w:t>
      </w:r>
      <w:r>
        <w:t xml:space="preserve">Nigeria Lagos</w:t>
      </w:r>
    </w:p>
    <w:bookmarkEnd w:id="20"/>
    <w:bookmarkStart w:id="21" w:name="abstract"/>
    <w:p>
      <w:pPr>
        <w:pStyle w:val="Heading2"/>
      </w:pPr>
      <w:r>
        <w:t xml:space="preserve">Abstract</w:t>
      </w:r>
    </w:p>
    <w:p>
      <w:pPr>
        <w:pStyle w:val="FirstParagraph"/>
      </w:pPr>
      <w:r>
        <w:t xml:space="preserve">This research paper examines the indispensable role of the Veterinarian in addressing complex health, economic, and social challenges within Nigeria Lagos. As one of the most densely populated urban centers in Africa, Lagos faces unique pressures regarding zoonotic disease transmission, food security through animal agriculture, and wildlife conservation amidst rapid urbanization. This document argues that integrating robust veterinary services into public health policy is not merely an agricultural necessity but a critical component of urban resilience. The paper analyzes current infrastructural gaps, the socio-economic impact of livestock in peri-urban Lagos, and proposes strategic recommendations for enhancing veterinary coverage to ensure sustainable development.</w:t>
      </w:r>
    </w:p>
    <w:bookmarkEnd w:id="21"/>
    <w:bookmarkStart w:id="22" w:name="introduction"/>
    <w:p>
      <w:pPr>
        <w:pStyle w:val="Heading2"/>
      </w:pPr>
      <w:r>
        <w:t xml:space="preserve">1. Introduction</w:t>
      </w:r>
    </w:p>
    <w:p>
      <w:pPr>
        <w:pStyle w:val="FirstParagraph"/>
      </w:pPr>
      <w:r>
        <w:t xml:space="preserve">The urban landscape of Nigeria Lagos is a dynamic tapestry of rapid economic growth, cultural diversity, and intense demographic pressure. With a population exceeding twenty million people, the city operates as the commercial nerve center of Nigeria. However, this density creates significant vectors for disease transmission between humans and animals. In this context, the Veterinarian emerges not just as a medical professional for pets or farm animals, but as a frontline defense in public health infrastructure.</w:t>
      </w:r>
    </w:p>
    <w:p>
      <w:pPr>
        <w:pStyle w:val="BodyText"/>
      </w:pPr>
      <w:r>
        <w:t xml:space="preserve">Nigeria Lagos presents a unique case study where traditional pastoralism intersects with modern urban sprawl. The presence of livestock within city limits, combined with high volumes of imported and locally produced meat, necessitates rigorous oversight. This paper aims to explore the multifaceted duties of the Veterinarian in Nigeria Lagos, highlighting how their expertise mitigates risks associated with rabies, foot-and-mouth disease, and foodborne illnesses. Furthermore it seeks to demonstrate that strengthening veterinary services is a prerequisite for achieving the United Nations Sustainable Development Goals (SDGs) related to health, zero hunger, and sustainable cities.</w:t>
      </w:r>
    </w:p>
    <w:bookmarkEnd w:id="22"/>
    <w:bookmarkStart w:id="23" w:name="X4c3e8ffbc071f7ad7f9c48a74727f97b4e82ac0"/>
    <w:p>
      <w:pPr>
        <w:pStyle w:val="Heading2"/>
      </w:pPr>
      <w:r>
        <w:t xml:space="preserve">2. Zoonotic Disease Control and Public Health Security</w:t>
      </w:r>
    </w:p>
    <w:p>
      <w:pPr>
        <w:pStyle w:val="FirstParagraph"/>
      </w:pPr>
      <w:r>
        <w:t xml:space="preserve">The primary concern for any major metropolis in a tropical climate is the control of zoonotic diseases—illnesses that can be transmitted from animals to humans. In Nigeria Lagos, rabies remains a significant public health threat. While canine population management has improved in certain districts, gaps remain in vaccination coverage and bite-center accessibility. The Veterinarian plays a pivotal role here by leading mass vaccination campaigns and educating the public on safe animal interaction.</w:t>
      </w:r>
    </w:p>
    <w:p>
      <w:pPr>
        <w:pStyle w:val="BodyText"/>
      </w:pPr>
      <w:r>
        <w:t xml:space="preserve">Beyond rabies, the risk of anthrax and brucellosis persists, particularly in areas where live animals are sold in informal markets. These markets are ubiquitous across Lagos, from the Balogun market to various neighborhood abattoirs. Without strict veterinary inspection at these points of sale, diseased meat can enter the food chain with catastrophic health consequences for consumers. Therefore the Veterinarian acts as a regulatory gatekeeper, ensuring that slaughterhouses and meat processing facilities in Nigeria Lagos adhere to strict hygiene and safety standards.</w:t>
      </w:r>
    </w:p>
    <w:bookmarkEnd w:id="23"/>
    <w:bookmarkStart w:id="24" w:name="X102db8bd031e1cce4525cf934cafe2a73ea2242"/>
    <w:p>
      <w:pPr>
        <w:pStyle w:val="Heading2"/>
      </w:pPr>
      <w:r>
        <w:t xml:space="preserve">3. Economic Implications of Livestock in Urban Peripheries</w:t>
      </w:r>
    </w:p>
    <w:p>
      <w:pPr>
        <w:pStyle w:val="FirstParagraph"/>
      </w:pPr>
      <w:r>
        <w:t xml:space="preserve">A common misconception is that urbanization eliminates animal agriculture. In reality, peri-urban areas of Nigeria Lagos, such as Badagry and Ikorodu, serve as critical hubs for poultry farming, goat rearing, and dairy production. For thousands of low-income families in these regions the Veterinarian provides essential support that sustains livelihoods.</w:t>
      </w:r>
    </w:p>
    <w:p>
      <w:pPr>
        <w:pStyle w:val="BodyText"/>
      </w:pPr>
      <w:r>
        <w:t xml:space="preserve">Poultry diseases like Newcastle disease can decimate local flocks overnight, wiping out the savings of smallholder farmers. The availability of affordable veterinary care directly correlates with food security and household income stability. By providing preventive care, vaccination protocols, and diagnostic services, the Veterinarian stabilizes the local economy. Furthermore as Lagos continues to expand its industrial zones understanding animal welfare becomes increasingly important for international trade compliance. Exporting meat products from Nigeria Lagos requires adherence to global veterinary standards; thus skilled Veterinarians are essential for maintaining the city’s economic competitiveness in global markets.</w:t>
      </w:r>
    </w:p>
    <w:bookmarkEnd w:id="24"/>
    <w:bookmarkStart w:id="25" w:name="X8e5b7a204ddabb9f9ef7cdfb491e5802c08a4d2"/>
    <w:p>
      <w:pPr>
        <w:pStyle w:val="Heading2"/>
      </w:pPr>
      <w:r>
        <w:t xml:space="preserve">4. Environmental Health and Wildlife Conservation</w:t>
      </w:r>
    </w:p>
    <w:p>
      <w:pPr>
        <w:pStyle w:val="FirstParagraph"/>
      </w:pPr>
      <w:r>
        <w:t xml:space="preserve">Rapid urbanization often leads to habitat fragmentation, bringing humans into closer contact with wildlife. In Nigeria Lagos, this interaction extends to managing stray populations and conserving native species in remnants of forest reserves such as the Lekki Conservation Centre. The Veterinarian is involved in wildlife rehabilitation and disease surveillance within these pockets of biodiversity.</w:t>
      </w:r>
    </w:p>
    <w:p>
      <w:pPr>
        <w:pStyle w:val="BodyText"/>
      </w:pPr>
      <w:r>
        <w:t xml:space="preserve">Additionally the management of animal waste is an environmental challenge. Proper disposal practices, monitored by veterinary authorities, prevent water contamination and soil degradation. In a city prone to flooding, the proper handling of biological waste from abattoirs and veterinary clinics is crucial to preventing secondary health crises during rainy seasons.</w:t>
      </w:r>
    </w:p>
    <w:bookmarkEnd w:id="25"/>
    <w:bookmarkStart w:id="26" w:name="X206b2b6198c221a2e6eef41ffe6bf5575da0916"/>
    <w:p>
      <w:pPr>
        <w:pStyle w:val="Heading2"/>
      </w:pPr>
      <w:r>
        <w:t xml:space="preserve">5. Challenges Facing Veterinary Infrastructure in Nigeria Lagos</w:t>
      </w:r>
    </w:p>
    <w:p>
      <w:pPr>
        <w:pStyle w:val="FirstParagraph"/>
      </w:pPr>
      <w:r>
        <w:t xml:space="preserve">Despite the clear benefits, the veterinary sector in Nigeria Lagos faces significant hurdles. There is a documented shortage of qualified Veterinarians relative to the population size and animal density. Many rural clinics lack basic diagnostic equipment, forcing referrals to urban centers like Lagos which are already overcrowded.</w:t>
      </w:r>
    </w:p>
    <w:p>
      <w:pPr>
        <w:pStyle w:val="BodyText"/>
      </w:pPr>
      <w:r>
        <w:t xml:space="preserve">Funding remains another critical issue. Public expenditure on veterinary services often lags behind human health initiatives, despite the interconnected nature of One Health frameworks. Furthermore regulatory enforcement can be inconsistent; while laws exist for meat inspection and animal licensing, corruption and lack of manpower often undermine compliance in busy Lagos markets.</w:t>
      </w:r>
    </w:p>
    <w:bookmarkEnd w:id="26"/>
    <w:bookmarkStart w:id="27" w:name="recommendations-for-policy-integration"/>
    <w:p>
      <w:pPr>
        <w:pStyle w:val="Heading2"/>
      </w:pPr>
      <w:r>
        <w:t xml:space="preserve">6. Recommendations for Policy Integration</w:t>
      </w:r>
    </w:p>
    <w:p>
      <w:pPr>
        <w:pStyle w:val="FirstParagraph"/>
      </w:pPr>
      <w:r>
        <w:t xml:space="preserve">To fully leverage the potential of veterinary services in Nigeria Lagos several strategic actions are recommended:</w:t>
      </w:r>
    </w:p>
    <w:p>
      <w:pPr>
        <w:numPr>
          <w:ilvl w:val="0"/>
          <w:numId w:val="1001"/>
        </w:numPr>
        <w:pStyle w:val="Compact"/>
      </w:pPr>
      <w:r>
        <w:rPr>
          <w:bCs/>
          <w:b/>
        </w:rPr>
        <w:t xml:space="preserve">Strengthen One Health Initiatives:</w:t>
      </w:r>
      <w:r>
        <w:t xml:space="preserve">Policies should formally integrate Veterinarians into public health emergency response teams. Joint surveillance systems between human and animal health ministries must be established to detect outbreaks early.</w:t>
      </w:r>
    </w:p>
    <w:p>
      <w:pPr>
        <w:numPr>
          <w:ilvl w:val="0"/>
          <w:numId w:val="1001"/>
        </w:numPr>
        <w:pStyle w:val="Compact"/>
      </w:pPr>
      <w:r>
        <w:rPr>
          <w:bCs/>
          <w:b/>
        </w:rPr>
        <w:t xml:space="preserve">Infrastructure Investment:</w:t>
      </w:r>
      <w:r>
        <w:t xml:space="preserve">The Lagos State Government needs to invest in modernizing abattoirs and cold chain facilities. This includes equipping regional veterinary clinics with rapid diagnostic tools to reduce the time between disease identification and containment.</w:t>
      </w:r>
    </w:p>
    <w:p>
      <w:pPr>
        <w:numPr>
          <w:ilvl w:val="0"/>
          <w:numId w:val="1001"/>
        </w:numPr>
        <w:pStyle w:val="Compact"/>
      </w:pPr>
      <w:r>
        <w:rPr>
          <w:bCs/>
          <w:b/>
        </w:rPr>
        <w:t xml:space="preserve">Educational Outreach:</w:t>
      </w:r>
      <w:r>
        <w:t xml:space="preserve">Veterinarians should lead community education programs in schools and markets. Promoting responsible pet ownership, understanding rabies symptoms, and recognizing signs of livestock illness can empower citizens to act as first responders.</w:t>
      </w:r>
    </w:p>
    <w:p>
      <w:pPr>
        <w:numPr>
          <w:ilvl w:val="0"/>
          <w:numId w:val="1001"/>
        </w:numPr>
        <w:pStyle w:val="Compact"/>
      </w:pPr>
      <w:r>
        <w:rPr>
          <w:bCs/>
          <w:b/>
        </w:rPr>
        <w:t xml:space="preserve">Incentivizing Rural Practice:</w:t>
      </w:r>
      <w:r>
        <w:t xml:space="preserve">To balance the urban-rural divide, scholarships and hardship allowances should be introduced for Veterinarians willing to serve in peri-urban and rural districts surrounding Nigeria Lagos. This ensures that the benefits of veterinary care reach those who rely most heavily on animal agriculture.</w:t>
      </w:r>
    </w:p>
    <w:bookmarkEnd w:id="27"/>
    <w:bookmarkStart w:id="28" w:name="conclusion"/>
    <w:p>
      <w:pPr>
        <w:pStyle w:val="Heading2"/>
      </w:pPr>
      <w:r>
        <w:t xml:space="preserve">7. Conclusion</w:t>
      </w:r>
    </w:p>
    <w:p>
      <w:pPr>
        <w:pStyle w:val="FirstParagraph"/>
      </w:pPr>
      <w:r>
        <w:t xml:space="preserve">The trajectory of Nigeria Lagos is inextricably linked to how well its biological systems are managed. The Veterinarian stands at the intersection of public health, economic stability, and environmental sustainability. From controlling zoonotic threats in dense urban markets to supporting livelihoods through livestock care in the peripheries their role is foundational.</w:t>
      </w:r>
    </w:p>
    <w:p>
      <w:pPr>
        <w:pStyle w:val="BodyText"/>
      </w:pPr>
      <w:r>
        <w:t xml:space="preserve">Ignoring veterinary infrastructure is a liability for any development plan targeting Nigeria Lagos. By prioritizing the professionalization, funding, and integration of Veterinarians into broader health and economic policies, stakeholders can build a safer, healthier, and more resilient city. The future of urban sustainability in Africa depends on recognizing that human health cannot exist in isolation from animal health. Therefore urgent investment in veterinary services is not just an option but a necessity for the continued prosperity of Nigeria Lagos.</w:t>
      </w:r>
    </w:p>
    <w:bookmarkEnd w:id="28"/>
    <w:bookmarkStart w:id="29" w:name="references"/>
    <w:p>
      <w:pPr>
        <w:pStyle w:val="Heading2"/>
      </w:pPr>
      <w:r>
        <w:t xml:space="preserve">References</w:t>
      </w:r>
    </w:p>
    <w:p>
      <w:pPr>
        <w:numPr>
          <w:ilvl w:val="0"/>
          <w:numId w:val="1002"/>
        </w:numPr>
        <w:pStyle w:val="Compact"/>
      </w:pPr>
      <w:r>
        <w:t xml:space="preserve">Lagos State Ministry of Agriculture. (2023). *Annual Report on Livestock Production and Health.* Lagos, Nigeria.</w:t>
      </w:r>
    </w:p>
    <w:p>
      <w:pPr>
        <w:numPr>
          <w:ilvl w:val="0"/>
          <w:numId w:val="1002"/>
        </w:numPr>
        <w:pStyle w:val="Compact"/>
      </w:pPr>
      <w:r>
        <w:t xml:space="preserve">World Organisation for Animal Health (WOAH). (2023). *Zoonotic Disease Surveillance in Urban Africa.* Paris, France.</w:t>
      </w:r>
    </w:p>
    <w:p>
      <w:pPr>
        <w:numPr>
          <w:ilvl w:val="0"/>
          <w:numId w:val="1002"/>
        </w:numPr>
        <w:pStyle w:val="Compact"/>
      </w:pPr>
      <w:r>
        <w:t xml:space="preserve">National Agency for Food and Drug Administration and Control (NAFDAC). (2022). *Meat Safety Standards and Inspection Protocols.* Abuja, Nigeria.</w:t>
      </w:r>
    </w:p>
    <w:p>
      <w:pPr>
        <w:numPr>
          <w:ilvl w:val="0"/>
          <w:numId w:val="1002"/>
        </w:numPr>
        <w:pStyle w:val="Compact"/>
      </w:pPr>
      <w:r>
        <w:t xml:space="preserve">Okechukwu, J. et al. (2021). "Urban Rabies Transmission Dynamics in Sub-Saharan Africa." *Journal of Tropical Medicine*, 45(3), 112-128.</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Veterinarians in Nigeria Lagos</dc:title>
  <dc:creator/>
  <dc:language>en</dc:language>
  <cp:keywords/>
  <dcterms:created xsi:type="dcterms:W3CDTF">2026-07-29T19:35:00Z</dcterms:created>
  <dcterms:modified xsi:type="dcterms:W3CDTF">2026-07-29T19:35:00Z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