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Research</w:t>
      </w:r>
      <w:r>
        <w:t xml:space="preserve"> </w:t>
      </w:r>
      <w:r>
        <w:t xml:space="preserve">Perspective</w:t>
      </w:r>
    </w:p>
    <w:bookmarkStart w:id="29" w:name="X0345f185282edf37f959f2df5ce00ecf93da335"/>
    <w:p>
      <w:pPr>
        <w:pStyle w:val="Heading1"/>
      </w:pPr>
      <w:r>
        <w:t xml:space="preserve">The State of Veterinary Medicine in Pakistan Islamabad:</w:t>
      </w:r>
      <w:r>
        <w:br/>
      </w:r>
      <w:r>
        <w:t xml:space="preserve">A Research Perspective on Urban Healthcare and Zoonotic Control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Islamabad Capital Territory, Pakistan</w:t>
      </w:r>
      <w:r>
        <w:br/>
      </w:r>
    </w:p>
    <w:p>
      <w:pPr>
        <w:pStyle w:val="BodyText"/>
      </w:pPr>
      <w:r>
        <w:t xml:space="preserve">Subject:** Animal Health, Public Safety, and Agricultural Economics</w:t>
      </w:r>
    </w:p>
    <w:bookmarkStart w:id="20" w:name="abstract"/>
    <w:p>
      <w:pPr>
        <w:pStyle w:val="Heading3"/>
      </w:pPr>
      <w:r>
        <w:t xml:space="preserve">Abstract</w:t>
      </w:r>
    </w:p>
    <w:p>
      <w:pPr>
        <w:pStyle w:val="FirstParagraph"/>
      </w:pPr>
      <w:r>
        <w:t xml:space="preserve">This research paper examines the current landscape of veterinary services within the Islamabad Capital Territory. As a rapidly urbanizing hub in Pakistan Islamabad, the region faces unique challenges regarding animal welfare, zoonotic disease prevention, and livestock management. This document analyzes the infrastructure available to a Veterinarian operating in this specific geographic context, highlighting gaps in public health integration and opportunities for modernization.</w:t>
      </w:r>
    </w:p>
    <w:bookmarkEnd w:id="20"/>
    <w:bookmarkStart w:id="21" w:name="introduction"/>
    <w:p>
      <w:pPr>
        <w:pStyle w:val="Heading2"/>
      </w:pPr>
      <w:r>
        <w:t xml:space="preserve">1. Introduction</w:t>
      </w:r>
    </w:p>
    <w:p>
      <w:pPr>
        <w:pStyle w:val="FirstParagraph"/>
      </w:pPr>
      <w:r>
        <w:t xml:space="preserve">The intersection of urban development and animal health is a critical component of sustainable public policy. In the context of Pakistan Islamabad, a city planned with strict zoning laws yet surrounded by rural hinterlands, the role of the Veterinarian extends far beyond companion animal care. It encompasses food security, disease surveillance, and environmental hygiene. This paper argues that strengthening veterinary infrastructure in Pakistan Islamabad is not merely an agricultural necessity but a fundamental public health imperative for residents and animals alike.</w:t>
      </w:r>
    </w:p>
    <w:bookmarkEnd w:id="21"/>
    <w:bookmarkStart w:id="22" w:name="X04111d3fc5b63fb6a33455e2fc2c90386952367"/>
    <w:p>
      <w:pPr>
        <w:pStyle w:val="Heading2"/>
      </w:pPr>
      <w:r>
        <w:t xml:space="preserve">2. The Urban-Rural Dichotomy in Animal Health</w:t>
      </w:r>
    </w:p>
    <w:p>
      <w:pPr>
        <w:pStyle w:val="FirstParagraph"/>
      </w:pPr>
      <w:r>
        <w:t xml:space="preserve">Pakistan Islamabad presents a complex demographic profile where high-density urban colonies coexist with semi-urban fringes. For a Veterinarian, this dichotomy creates divergent medical needs. In the central sectors of Pakistan Islamabad, the primary demand revolves around companion animals—dogs, cats, and exotic pets—requiring specialized surgical and diagnostic services.</w:t>
      </w:r>
    </w:p>
    <w:p>
      <w:pPr>
        <w:pStyle w:val="BodyText"/>
      </w:pPr>
      <w:r>
        <w:t xml:space="preserve">Conversely, on the peripheries such as Chak Shahzad or areas bordering Rawalpindi, livestock management remains prevalent. Cattle buffaloes, goats, and poultry are integral to local subsistence and economic activities. A comprehensive veterinary strategy must address both sectors simultaneously. However research indicates a significant disparity in resource allocation between urban companion animal clinics and rural livestock outreach programs within the capital territory.</w:t>
      </w:r>
    </w:p>
    <w:bookmarkEnd w:id="22"/>
    <w:bookmarkStart w:id="23" w:name="zoonotic-disease-surveillance"/>
    <w:p>
      <w:pPr>
        <w:pStyle w:val="Heading2"/>
      </w:pPr>
      <w:r>
        <w:t xml:space="preserve">3. Zoonotic Disease Surveillance</w:t>
      </w:r>
    </w:p>
    <w:p>
      <w:pPr>
        <w:pStyle w:val="FirstParagraph"/>
      </w:pPr>
      <w:r>
        <w:t xml:space="preserve">One of the most critical functions of a Veterinarian in this region is the prevention of zoonotic diseases. Pakistan has historically faced challenges with rabies, anthrax, and brucellosis. In Pakistan Islamabad, the high population density amplifies the risk of rapid disease transmission from animals to humans.</w:t>
      </w:r>
    </w:p>
    <w:p>
      <w:pPr>
        <w:pStyle w:val="BodyText"/>
      </w:pPr>
      <w:r>
        <w:t xml:space="preserve">Rabies remains a pressing concern. While vaccination campaigns are conducted annually by the local authorities in collaboration with veterinary departments, coverage gaps persist. A robust network of Veterinarian professionals is required to ensure that stray animal populations in Pakistan Islamabad are vaccinated effectively. Furthermore, the rise of antimicrobial resistance (AMR) due to the overuse of antibiotics in livestock markets poses a severe threat. Effective monitoring by trained Veterinarians is essential to enforce regulations regarding drug usage and residue safety in meat products.</w:t>
      </w:r>
    </w:p>
    <w:bookmarkEnd w:id="23"/>
    <w:bookmarkStart w:id="24" w:name="infrastructure-and-professional-training"/>
    <w:p>
      <w:pPr>
        <w:pStyle w:val="Heading2"/>
      </w:pPr>
      <w:r>
        <w:t xml:space="preserve">4. Infrastructure and Professional Training</w:t>
      </w:r>
    </w:p>
    <w:p>
      <w:pPr>
        <w:pStyle w:val="FirstParagraph"/>
      </w:pPr>
      <w:r>
        <w:t xml:space="preserve">The capacity of any Veterinarian depends heavily on the supporting infrastructure. In Pakistan Islamabad, there is a growing number of private veterinary clinics equipped with modern diagnostic tools such as digital radiography and ultrasound. However, public sector facilities often suffer from resource constraints.</w:t>
      </w:r>
    </w:p>
    <w:p>
      <w:pPr>
        <w:pStyle w:val="BodyText"/>
      </w:pPr>
      <w:r>
        <w:t xml:space="preserve">To bridge this gap, continuous professional development is vital. The interaction between academic institutions in the region and practical veterinary services must be strengthened. Undergraduate curricula should include more emphasis on urban wildlife management, emergency response for stray animals in traffic-congested areas of Pakistan Islamabad, and public health administration. This holistic training ensures that a Veterinarian is prepared to handle not only clinical cases but also community-level health crises.</w:t>
      </w:r>
    </w:p>
    <w:bookmarkEnd w:id="24"/>
    <w:bookmarkStart w:id="25" w:name="legal-and-ethical-frameworks"/>
    <w:p>
      <w:pPr>
        <w:pStyle w:val="Heading2"/>
      </w:pPr>
      <w:r>
        <w:t xml:space="preserve">5. Legal and Ethical Frameworks</w:t>
      </w:r>
    </w:p>
    <w:p>
      <w:pPr>
        <w:pStyle w:val="FirstParagraph"/>
      </w:pPr>
      <w:r>
        <w:t xml:space="preserve">The operation of a Veterinary practice in this region is governed by various provincial and federal acts. In Pakistan Islamabad, the Capital Territory Administration has been increasingly active in enforcing animal cruelty laws and regulating breeding practices. A Veterinarian must navigate these legal landscapes carefully.</w:t>
      </w:r>
    </w:p>
    <w:p>
      <w:pPr>
        <w:pStyle w:val="BodyText"/>
      </w:pPr>
      <w:r>
        <w:t xml:space="preserve">Ethical considerations are paramount, particularly regarding spaying and neutering programs to control stray populations humanely. Research suggests that unregulated breeding contributes significantly to the welfare issues seen in major urban centers. Therefore, legislation supporting sterilization drives, backed by the medical expertise of a Veterinarian, is crucial for long-term societal harmony and animal welfare.</w:t>
      </w:r>
    </w:p>
    <w:bookmarkEnd w:id="25"/>
    <w:bookmarkStart w:id="26" w:name="economic-implications-and-food-security"/>
    <w:p>
      <w:pPr>
        <w:pStyle w:val="Heading2"/>
      </w:pPr>
      <w:r>
        <w:t xml:space="preserve">6. Economic Implications and Food Security</w:t>
      </w:r>
    </w:p>
    <w:p>
      <w:pPr>
        <w:pStyle w:val="FirstParagraph"/>
      </w:pPr>
      <w:r>
        <w:t xml:space="preserve">The economic impact of veterinary medicine in Pakistan Islamabad extends to the broader national economy through dairy and meat production. Efficient veterinary care leads to higher milk yields, improved reproductive rates, and reduced mortality in livestock. For smallholder farmers on the outskirts of Pakistan Islamabad, access to affordable Veterinary services can be the difference between profitability and bankruptcy.</w:t>
      </w:r>
    </w:p>
    <w:p>
      <w:pPr>
        <w:pStyle w:val="BodyText"/>
      </w:pPr>
      <w:r>
        <w:t xml:space="preserve">Investment in mobile veterinary units could significantly improve access for these remote communities. These units would provide immunizations, artificial insemination services, and health check-ups, thereby integrating rural producers into the formal economic structure of the capital region.</w:t>
      </w:r>
    </w:p>
    <w:bookmarkEnd w:id="26"/>
    <w:bookmarkStart w:id="27" w:name="conclusion"/>
    <w:p>
      <w:pPr>
        <w:pStyle w:val="Heading2"/>
      </w:pPr>
      <w:r>
        <w:t xml:space="preserve">7. Conclusion</w:t>
      </w:r>
    </w:p>
    <w:p>
      <w:pPr>
        <w:pStyle w:val="FirstParagraph"/>
      </w:pPr>
      <w:r>
        <w:t xml:space="preserve">In conclusion, the role of a Veterinarian in Pakistan Islamabad is multifaceted and indispensable. It spans from clinical medicine for pets to public health enforcement against zoonotic threats and support for agricultural productivity. The unique geographic and social structure of Pakistan Islamabad requires tailored solutions that bridge the gap between urban sophistication and rural tradition.</w:t>
      </w:r>
    </w:p>
    <w:p>
      <w:pPr>
        <w:pStyle w:val="BodyText"/>
      </w:pPr>
      <w:r>
        <w:t xml:space="preserve">Future research should focus on data-driven approaches to disease mapping in the capital territory. By enhancing collaboration between government bodies, private veterinary practitioners, and academic researchers, Pakistan Islamabad can serve as a model for integrated animal health management in developing nations. The welfare of animals is intrinsically linked to the well-being of human citizens; thus, empowering the Veterinary profession is a step toward a healthier society.</w:t>
      </w:r>
    </w:p>
    <w:bookmarkEnd w:id="27"/>
    <w:bookmarkStart w:id="28" w:name="references"/>
    <w:p>
      <w:pPr>
        <w:pStyle w:val="Heading2"/>
      </w:pPr>
      <w:r>
        <w:t xml:space="preserve">8. References</w:t>
      </w:r>
    </w:p>
    <w:p>
      <w:pPr>
        <w:pStyle w:val="FirstParagraph"/>
      </w:pPr>
      <w:r>
        <w:rPr>
          <w:iCs/>
          <w:i/>
        </w:rPr>
        <w:t xml:space="preserve">(Note: In a formal academic setting, this section would contain specific citations. Below are representative categories for further reading.)</w:t>
      </w:r>
    </w:p>
    <w:p>
      <w:pPr>
        <w:pStyle w:val="BodyText"/>
      </w:pPr>
      <w:r>
        <w:t xml:space="preserve">National Livestock Policy of Pakistan.</w:t>
      </w:r>
    </w:p>
    <w:p>
      <w:pPr>
        <w:pStyle w:val="BodyText"/>
      </w:pPr>
      <w:r>
        <w:t xml:space="preserve">Journals on Zoonotic Disease Transmission in South Asia.</w:t>
      </w:r>
    </w:p>
    <w:p>
      <w:pPr>
        <w:pStyle w:val="BodyText"/>
      </w:pPr>
      <w:r>
        <w:t xml:space="preserve">Captial Territory Administration Reports on Animal Welfare.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Pakistan Islamabad: A Research Perspective</dc:title>
  <dc:creator/>
  <dc:language>en</dc:language>
  <cp:keywords/>
  <dcterms:created xsi:type="dcterms:W3CDTF">2026-07-29T19:51:50Z</dcterms:created>
  <dcterms:modified xsi:type="dcterms:W3CDTF">2026-07-29T19:51:50Z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