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1" w:name="X78e6dd3b2434af9acf94b47b7f35686ba39644d"/>
    <w:p>
      <w:pPr>
        <w:pStyle w:val="Heading1"/>
      </w:pPr>
      <w:r>
        <w:t xml:space="preserve">The Role of the Veterinarian in Senegal Dakar</w:t>
      </w:r>
    </w:p>
    <w:p>
      <w:pPr>
        <w:pStyle w:val="FirstParagraph"/>
      </w:pPr>
      <w:r>
        <w:br/>
      </w:r>
    </w:p>
    <w:bookmarkStart w:id="20" w:name="Xb6315995cf2990e19c5812e9eed2b744d9c4210"/>
    <w:p>
      <w:pPr>
        <w:pStyle w:val="Heading2"/>
      </w:pPr>
      <w:r>
        <w:t xml:space="preserve">A Comprehensive Research Analysis for Urban and Peri-Urban Dynamics in Senegal Dakar</w:t>
      </w:r>
    </w:p>
    <w:bookmarkEnd w:id="20"/>
    <w:bookmarkEnd w:id="21"/>
    <w:p>
      <w:pPr>
        <w:pStyle w:val="FirstParagraph"/>
      </w:pPr>
      <w:r>
        <w:rPr>
          <w:bCs/>
          <w:b/>
        </w:rPr>
        <w:t xml:space="preserve">Abstract:</w:t>
      </w:r>
    </w:p>
    <w:p>
      <w:pPr>
        <w:pStyle w:val="BodyText"/>
      </w:pPr>
      <w:r>
        <w:br/>
      </w:r>
    </w:p>
    <w:p>
      <w:pPr>
        <w:pStyle w:val="BodyText"/>
      </w:pPr>
      <w:r>
        <w:t xml:space="preserve">The veterinary profession plays a pivotal role in maintaining public health, ensuring food safety, and preserving animal welfare. In Senegal Dakar, the capital and economic hub of West Africa, this role is particularly critical due to rapid urbanization, dense population centers, and the intersection of traditional pastoral practices with modern commercial agriculture. This research paper explores the multifaceted responsibilities of a Veterinarian within this dynamic environment. It examines epidemiological surveillance in Senegal Dakar, the management of zoonotic diseases at livestock markets such as Marché de Guédiawaye, and the emerging challenges posed by pet ownership in an expanding metropolis.</w:t>
      </w:r>
    </w:p>
    <w:p>
      <w:pPr>
        <w:pStyle w:val="BodyText"/>
      </w:pPr>
      <w:r>
        <w:br/>
      </w:r>
    </w:p>
    <w:bookmarkStart w:id="22" w:name="introduction"/>
    <w:p>
      <w:pPr>
        <w:pStyle w:val="Heading2"/>
      </w:pPr>
      <w:r>
        <w:t xml:space="preserve">1. Introduction</w:t>
      </w:r>
    </w:p>
    <w:p>
      <w:pPr>
        <w:pStyle w:val="FirstParagraph"/>
      </w:pPr>
      <w:r>
        <w:br/>
      </w:r>
    </w:p>
    <w:p>
      <w:pPr>
        <w:pStyle w:val="BodyText"/>
      </w:pPr>
      <w:r>
        <w:t xml:space="preserve">Senegal has long been recognized for its vibrant agricultural sector, which contributes significantly to the national economy. However, as urbanization accelerates within Senegal Dakar, the traditional boundaries between human and animal habitats blur, creating unique public health challenges. The Veterinarian in this context serves not merely as a medical practitioner for animals but as a crucial link in the broader One Health framework. This framework acknowledges that the health of people is connected to the health of animals and our shared environment.</w:t>
      </w:r>
    </w:p>
    <w:p>
      <w:pPr>
        <w:pStyle w:val="BodyText"/>
      </w:pPr>
      <w:r>
        <w:br/>
      </w:r>
    </w:p>
    <w:p>
      <w:pPr>
        <w:pStyle w:val="BodyText"/>
      </w:pPr>
      <w:r>
        <w:t xml:space="preserve">In Senegal Dakar, where informal settlements often coexist with industrial zones, livestock rearing continues despite limited space. Consequently, veterinarians must adapt their practices to address a wide array of issues ranging from urban pet care to the rigorous sanitary inspection of meat products sold in bustling open-air markets.</w:t>
      </w:r>
    </w:p>
    <w:p>
      <w:pPr>
        <w:pStyle w:val="BodyText"/>
      </w:pPr>
      <w:r>
        <w:br/>
      </w:r>
    </w:p>
    <w:bookmarkEnd w:id="22"/>
    <w:bookmarkStart w:id="25" w:name="X19dd9ef47490a60e1f883a53ba8983a718fdc17"/>
    <w:p>
      <w:pPr>
        <w:pStyle w:val="Heading2"/>
      </w:pPr>
      <w:r>
        <w:t xml:space="preserve">2. Epidemiological Surveillance and Zoonotic Disease Control</w:t>
      </w:r>
    </w:p>
    <w:p>
      <w:pPr>
        <w:pStyle w:val="FirstParagraph"/>
      </w:pPr>
      <w:r>
        <w:br/>
      </w:r>
    </w:p>
    <w:p>
      <w:pPr>
        <w:pStyle w:val="BodyText"/>
      </w:pPr>
      <w:r>
        <w:t xml:space="preserve">One of the primary duties of a Veterinarian in Senegal Dakar is managing infectious diseases. The dense population density of Senegal Dakar poses significant risks for the rapid spread of zoonotic diseases—illnesses that can be transmitted from animals to humans.</w:t>
      </w:r>
    </w:p>
    <w:p>
      <w:pPr>
        <w:pStyle w:val="BodyText"/>
      </w:pPr>
      <w:r>
        <w:br/>
      </w:r>
    </w:p>
    <w:bookmarkStart w:id="23" w:name="rabies-and-animal-bites"/>
    <w:p>
      <w:pPr>
        <w:pStyle w:val="Heading3"/>
      </w:pPr>
      <w:r>
        <w:t xml:space="preserve">2.1 Rabies and Animal Bites</w:t>
      </w:r>
    </w:p>
    <w:p>
      <w:pPr>
        <w:pStyle w:val="FirstParagraph"/>
      </w:pPr>
      <w:r>
        <w:br/>
      </w:r>
    </w:p>
    <w:p>
      <w:pPr>
        <w:pStyle w:val="BodyText"/>
      </w:pPr>
      <w:r>
        <w:t xml:space="preserve">Rabies remains a persistent public health concern in West Africa. In Senegal Dakar, the high population of stray dogs necessitates continuous vaccination campaigns and post-exposure prophylaxis protocols. A Veterinarian is essential in coordinating these efforts, often working closely with municipal authorities to implement "cull or vaccinate" strategies that prioritize humane control methods.</w:t>
      </w:r>
    </w:p>
    <w:p>
      <w:pPr>
        <w:pStyle w:val="BodyText"/>
      </w:pPr>
      <w:r>
        <w:br/>
      </w:r>
    </w:p>
    <w:bookmarkEnd w:id="23"/>
    <w:bookmarkStart w:id="24" w:name="X686137e9510b8bfbf1b0c47c2a22fef564ead0e"/>
    <w:p>
      <w:pPr>
        <w:pStyle w:val="Heading3"/>
      </w:pPr>
      <w:r>
        <w:t xml:space="preserve">2.2 Brucellosis and Anthrax at Livestock Markets</w:t>
      </w:r>
    </w:p>
    <w:p>
      <w:pPr>
        <w:pStyle w:val="FirstParagraph"/>
      </w:pPr>
      <w:r>
        <w:br/>
      </w:r>
    </w:p>
    <w:p>
      <w:pPr>
        <w:pStyle w:val="BodyText"/>
      </w:pPr>
      <w:r>
        <w:t xml:space="preserve">The Peri-urban zones surrounding Senegal Dakar are hubs for livestock trade. The famous Marché de Guédiawaye serves as a central point where cattle, sheep, and goats from rural regions converge before being transported to urban slaughterhouses. Here, the Veterinarian conducts rigorous ante-mortem and post-mortem inspections to detect brucellosis and anthrax. Failure to manage these diseases could lead to severe outbreaks in the densely populated neighborhoods of Senegal Dakar.</w:t>
      </w:r>
    </w:p>
    <w:p>
      <w:pPr>
        <w:pStyle w:val="BodyText"/>
      </w:pPr>
      <w:r>
        <w:br/>
      </w:r>
    </w:p>
    <w:bookmarkEnd w:id="24"/>
    <w:bookmarkEnd w:id="25"/>
    <w:bookmarkStart w:id="26" w:name="urban-pet-care-and-animal-welfare"/>
    <w:p>
      <w:pPr>
        <w:pStyle w:val="Heading2"/>
      </w:pPr>
      <w:r>
        <w:t xml:space="preserve">3. Urban Pet Care and Animal Welfare</w:t>
      </w:r>
    </w:p>
    <w:p>
      <w:pPr>
        <w:pStyle w:val="FirstParagraph"/>
      </w:pPr>
      <w:r>
        <w:br/>
      </w:r>
    </w:p>
    <w:p>
      <w:pPr>
        <w:pStyle w:val="BodyText"/>
      </w:pPr>
      <w:r>
        <w:t xml:space="preserve">In recent decades, there has been a noticeable shift in Senegal Dakar regarding the perception of companion animals. While traditionally dogs and cats were viewed primarily as guards or working animals, middle-class families in affluent districts like Almadies and Mermoz increasingly treat them as family members. This cultural shift has created a growing demand for specialized veterinary services.</w:t>
      </w:r>
    </w:p>
    <w:p>
      <w:pPr>
        <w:pStyle w:val="BodyText"/>
      </w:pPr>
      <w:r>
        <w:br/>
      </w:r>
    </w:p>
    <w:p>
      <w:pPr>
        <w:pStyle w:val="BodyText"/>
      </w:pPr>
      <w:r>
        <w:t xml:space="preserve">A modern Veterinarian in Senegal Dakar must be equipped to handle common small animal conditions, including dermatological issues exacerbated by humidity, parasitic infections (fleas and ticks), and chronic diseases such as renal failure in older pets. Furthermore, the concept of sterilization is gaining traction among urban pet owners who recognize its importance in controlling the population of stray animals that roam the streets of Senegal Dakar.</w:t>
      </w:r>
    </w:p>
    <w:p>
      <w:pPr>
        <w:pStyle w:val="BodyText"/>
      </w:pPr>
      <w:r>
        <w:br/>
      </w:r>
    </w:p>
    <w:bookmarkEnd w:id="26"/>
    <w:bookmarkStart w:id="27" w:name="food-safety-and-meat-inspection"/>
    <w:p>
      <w:pPr>
        <w:pStyle w:val="Heading2"/>
      </w:pPr>
      <w:r>
        <w:t xml:space="preserve">4. Food Safety and Meat Inspection</w:t>
      </w:r>
    </w:p>
    <w:p>
      <w:pPr>
        <w:pStyle w:val="FirstParagraph"/>
      </w:pPr>
      <w:r>
        <w:br/>
      </w:r>
    </w:p>
    <w:p>
      <w:pPr>
        <w:pStyle w:val="BodyText"/>
      </w:pPr>
      <w:r>
        <w:t xml:space="preserve">Ensuring food safety is another critical mandate for veterinary professionals. In Senegal Dakar, beef and poultry form staple components of the local diet. However, informal slaughter practices occasionally occur in residential areas due to high demand or economic necessity.</w:t>
      </w:r>
    </w:p>
    <w:p>
      <w:pPr>
        <w:pStyle w:val="BodyText"/>
      </w:pPr>
      <w:r>
        <w:br/>
      </w:r>
    </w:p>
    <w:p>
      <w:pPr>
        <w:pStyle w:val="BodyText"/>
      </w:pPr>
      <w:r>
        <w:t xml:space="preserve">Veterinarians are tasked with regulating these activities through strict enforcement of sanitary codes. They monitor meat processing plants to ensure that cold-chain logistics are maintained from the farm to the retail outlets across Senegal Dakar. This regulatory oversight prevents the sale of contaminated meat, which could cause severe foodborne illnesses among millions of residents.</w:t>
      </w:r>
    </w:p>
    <w:p>
      <w:pPr>
        <w:pStyle w:val="BodyText"/>
      </w:pPr>
      <w:r>
        <w:br/>
      </w:r>
    </w:p>
    <w:bookmarkEnd w:id="27"/>
    <w:bookmarkStart w:id="31" w:name="X1c66f41f80289950458b05a306ff1a0ce16aa5d"/>
    <w:p>
      <w:pPr>
        <w:pStyle w:val="Heading2"/>
      </w:pPr>
      <w:r>
        <w:t xml:space="preserve">5. Challenges Faced by Veterinary Professionals in Senegal Dakar</w:t>
      </w:r>
    </w:p>
    <w:p>
      <w:pPr>
        <w:pStyle w:val="FirstParagraph"/>
      </w:pPr>
      <w:r>
        <w:br/>
      </w:r>
    </w:p>
    <w:bookmarkStart w:id="28" w:name="resource-limitations"/>
    <w:p>
      <w:pPr>
        <w:pStyle w:val="Heading3"/>
      </w:pPr>
      <w:r>
        <w:t xml:space="preserve">5.1 Resource Limitations</w:t>
      </w:r>
    </w:p>
    <w:p>
      <w:pPr>
        <w:pStyle w:val="FirstParagraph"/>
      </w:pPr>
      <w:r>
        <w:br/>
      </w:r>
    </w:p>
    <w:p>
      <w:pPr>
        <w:pStyle w:val="BodyText"/>
      </w:pPr>
      <w:r>
        <w:t xml:space="preserve">Despite the critical nature of their work, many veterinary clinics in Senegal Dakar face resource constraints. Access to advanced diagnostic equipment can be limited compared to global standards, requiring veterinarians to rely heavily on clinical judgment and basic laboratory tests.</w:t>
      </w:r>
    </w:p>
    <w:p>
      <w:pPr>
        <w:pStyle w:val="BodyText"/>
      </w:pPr>
      <w:r>
        <w:br/>
      </w:r>
    </w:p>
    <w:bookmarkEnd w:id="28"/>
    <w:bookmarkStart w:id="29" w:name="infrastructure-and-traffic"/>
    <w:p>
      <w:pPr>
        <w:pStyle w:val="Heading3"/>
      </w:pPr>
      <w:r>
        <w:t xml:space="preserve">5.2 Infrastructure and Traffic</w:t>
      </w:r>
    </w:p>
    <w:p>
      <w:pPr>
        <w:pStyle w:val="FirstParagraph"/>
      </w:pPr>
      <w:r>
        <w:br/>
      </w:r>
    </w:p>
    <w:p>
      <w:pPr>
        <w:pStyle w:val="BodyText"/>
      </w:pPr>
      <w:r>
        <w:t xml:space="preserve">Traffic congestion in Senegal Dakar severely impacts emergency response times. For a Veterinarian called out for an emergency procedure or an outbreak investigation, navigating gridlocked streets can be incredibly challenging.</w:t>
      </w:r>
    </w:p>
    <w:p>
      <w:pPr>
        <w:pStyle w:val="BodyText"/>
      </w:pPr>
      <w:r>
        <w:br/>
      </w:r>
    </w:p>
    <w:bookmarkEnd w:id="29"/>
    <w:bookmarkStart w:id="30" w:name="public-awareness"/>
    <w:p>
      <w:pPr>
        <w:pStyle w:val="Heading3"/>
      </w:pPr>
      <w:r>
        <w:t xml:space="preserve">5.3 Public Awareness</w:t>
      </w:r>
    </w:p>
    <w:p>
      <w:pPr>
        <w:pStyle w:val="FirstParagraph"/>
      </w:pPr>
      <w:r>
        <w:br/>
      </w:r>
    </w:p>
    <w:p>
      <w:pPr>
        <w:pStyle w:val="BodyText"/>
      </w:pPr>
      <w:r>
        <w:t xml:space="preserve">Educating the public in Senegal Dakar about responsible pet ownership and zoonotic prevention remains an ongoing struggle. Many residents lack basic knowledge regarding parasite control or the dangers of feeding stray animals indiscriminately.</w:t>
      </w:r>
    </w:p>
    <w:p>
      <w:pPr>
        <w:pStyle w:val="BodyText"/>
      </w:pPr>
      <w:r>
        <w:br/>
      </w:r>
    </w:p>
    <w:bookmarkEnd w:id="30"/>
    <w:bookmarkEnd w:id="31"/>
    <w:bookmarkStart w:id="32" w:name="X954ea02bbad5917c5bddf4a7079f9601ec13193"/>
    <w:p>
      <w:pPr>
        <w:pStyle w:val="Heading2"/>
      </w:pPr>
      <w:r>
        <w:t xml:space="preserve">6. The Future of Veterinary Practice in Urban Africa</w:t>
      </w:r>
    </w:p>
    <w:p>
      <w:pPr>
        <w:pStyle w:val="FirstParagraph"/>
      </w:pPr>
      <w:r>
        <w:br/>
      </w:r>
    </w:p>
    <w:p>
      <w:pPr>
        <w:pStyle w:val="BodyText"/>
      </w:pPr>
      <w:r>
        <w:t xml:space="preserve">The landscape of veterinary medicine in Senegal Dakar is evolving. Technological advancements, telemedicine, and increased awareness are paving the way for more sophisticated animal healthcare services. There is a growing need for specialized education programs tailored to urban environments.</w:t>
      </w:r>
    </w:p>
    <w:p>
      <w:pPr>
        <w:pStyle w:val="BodyText"/>
      </w:pPr>
      <w:r>
        <w:br/>
      </w:r>
    </w:p>
    <w:p>
      <w:pPr>
        <w:pStyle w:val="BodyText"/>
      </w:pPr>
      <w:r>
        <w:t xml:space="preserve">Moreover, collaboration between public institutions and private clinics in Senegal Dakar will be vital to establishing robust health monitoring networks. A Veterinarian today must be as much an educator and community leader as a medical practitioner.</w:t>
      </w:r>
    </w:p>
    <w:p>
      <w:pPr>
        <w:pStyle w:val="BodyText"/>
      </w:pPr>
      <w:r>
        <w:br/>
      </w:r>
    </w:p>
    <w:bookmarkEnd w:id="32"/>
    <w:bookmarkStart w:id="33" w:name="conclusion"/>
    <w:p>
      <w:pPr>
        <w:pStyle w:val="Heading2"/>
      </w:pPr>
      <w:r>
        <w:t xml:space="preserve">7. Conclusion</w:t>
      </w:r>
    </w:p>
    <w:p>
      <w:pPr>
        <w:pStyle w:val="FirstParagraph"/>
      </w:pPr>
      <w:r>
        <w:br/>
      </w:r>
    </w:p>
    <w:p>
      <w:pPr>
        <w:pStyle w:val="BodyText"/>
      </w:pPr>
      <w:r>
        <w:t xml:space="preserve">The role of a Veterinarian in Senegal Dakar is indispensable to the social, economic, and health fabric of this major West African city. From controlling dangerous zoonotic diseases at livestock markets to providing compassionate care for urban pets, these professionals navigate complex challenges daily. As Senegal Dakar continues to expand and modernize, the demand for highly skilled veterinary expertise will only increase.</w:t>
      </w:r>
    </w:p>
    <w:p>
      <w:pPr>
        <w:pStyle w:val="BodyText"/>
      </w:pPr>
      <w:r>
        <w:br/>
      </w:r>
    </w:p>
    <w:p>
      <w:pPr>
        <w:pStyle w:val="BodyText"/>
      </w:pPr>
      <w:r>
        <w:t xml:space="preserve">Investing in veterinary infrastructure, training, and public education is essential not just for the well-being of animals but ultimately for the safety and prosperity of all citizens living in Senegal Dakar. A robust veterinary service acts as a cornerstone of public health security in any rapidly developing urban center.</w:t>
      </w:r>
    </w:p>
    <w:p>
      <w:pPr>
        <w:pStyle w:val="BodyText"/>
      </w:pPr>
      <w:r>
        <w:br/>
      </w:r>
    </w:p>
    <w:bookmarkEnd w:id="33"/>
    <w:bookmarkStart w:id="34" w:name="references-bibliography"/>
    <w:p>
      <w:pPr>
        <w:pStyle w:val="Heading2"/>
      </w:pPr>
      <w:r>
        <w:t xml:space="preserve">8. References / Bibliography</w:t>
      </w:r>
    </w:p>
    <w:p>
      <w:pPr>
        <w:pStyle w:val="FirstParagraph"/>
      </w:pPr>
      <w:r>
        <w:br/>
      </w:r>
    </w:p>
    <w:p>
      <w:pPr>
        <w:pStyle w:val="BodyText"/>
      </w:pPr>
      <w:r>
        <w:t xml:space="preserve">(Note: In a formal academic submission, standard APA or MLA citation formats would be applied here. For the purposes of this template, general reference categories are listed.)</w:t>
      </w:r>
    </w:p>
    <w:p>
      <w:pPr>
        <w:pStyle w:val="BodyText"/>
      </w:pPr>
      <w:r>
        <w:br/>
      </w:r>
    </w:p>
    <w:p>
      <w:pPr>
        <w:numPr>
          <w:ilvl w:val="0"/>
          <w:numId w:val="1001"/>
        </w:numPr>
        <w:pStyle w:val="Compact"/>
      </w:pPr>
      <w:r>
        <w:t xml:space="preserve">Social and Economic Statistics from Senegal Dakar.</w:t>
      </w:r>
    </w:p>
    <w:p>
      <w:pPr>
        <w:numPr>
          <w:ilvl w:val="0"/>
          <w:numId w:val="1001"/>
        </w:numPr>
        <w:pStyle w:val="Compact"/>
      </w:pPr>
      <w:r>
        <w:t xml:space="preserve">National Veterinary Services Reports on Zoonotic Disease Control.</w:t>
      </w:r>
    </w:p>
    <w:p>
      <w:pPr>
        <w:numPr>
          <w:ilvl w:val="0"/>
          <w:numId w:val="1001"/>
        </w:numPr>
        <w:pStyle w:val="Compact"/>
      </w:pPr>
      <w:r>
        <w:t xml:space="preserve">Journals of Animal Health and Public Policy in West Africa.</w:t>
      </w:r>
    </w:p>
    <w:p>
      <w:pPr>
        <w:pStyle w:val="FirstParagraph"/>
      </w:pP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Senegal Dakar: A Comprehensive Research Analysis</dc:title>
  <dc:creator/>
  <dc:language>en</dc:language>
  <cp:keywords/>
  <dcterms:created xsi:type="dcterms:W3CDTF">2026-07-29T19:19:14Z</dcterms:created>
  <dcterms:modified xsi:type="dcterms:W3CDTF">2026-07-29T19:19:14Z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