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28" w:name="X48e5bc1d9dedc4d14103955b30c738674487e1d"/>
    <w:p>
      <w:pPr>
        <w:pStyle w:val="Heading1"/>
      </w:pPr>
      <w:r>
        <w:t xml:space="preserve">The Role and Evolution of the Veterinarian in United States Los Angeles: A Comprehensive Research Analysis</w:t>
      </w:r>
    </w:p>
    <w:p>
      <w:pPr>
        <w:pStyle w:val="FirstParagraph"/>
      </w:pPr>
      <w:r>
        <w:rPr>
          <w:bCs/>
          <w:b/>
        </w:rPr>
        <w:t xml:space="preserve">Date:</w:t>
      </w:r>
      <w:r>
        <w:t xml:space="preserve"> </w:t>
      </w:r>
      <w:r>
        <w:t xml:space="preserve">October 26, 2023</w:t>
      </w:r>
      <w:r>
        <w:br/>
      </w:r>
      <w:r>
        <w:rPr>
          <w:bCs/>
          <w:b/>
        </w:rPr>
        <w:t xml:space="preserve">Jurisdiction Focus:</w:t>
      </w:r>
      <w:r>
        <w:t xml:space="preserve"> </w:t>
      </w:r>
      <w:r>
        <w:t xml:space="preserve">United States Los Angeles</w:t>
      </w:r>
      <w:r>
        <w:br/>
      </w:r>
      <w:r>
        <w:rPr>
          <w:iCs/>
          <w:i/>
        </w:rPr>
        <w:t xml:space="preserve">This document examines the critical functions, regulatory landscape, and socio-economic impact of the Veterinarian profession within the specific context of Los Angeles.</w:t>
      </w:r>
    </w:p>
    <w:bookmarkStart w:id="20" w:name="i.-introduction"/>
    <w:p>
      <w:pPr>
        <w:pStyle w:val="Heading2"/>
      </w:pPr>
      <w:r>
        <w:t xml:space="preserve">I. Introduction</w:t>
      </w:r>
    </w:p>
    <w:p>
      <w:pPr>
        <w:pStyle w:val="FirstParagraph"/>
      </w:pPr>
      <w:r>
        <w:t xml:space="preserve">The relationship between humans and animals has evolved significantly over millennia, transitioning from purely utilitarian bonds to deep emotional partnerships. In this evolving landscape, the Veterinarian serves as the primary guardian of animal health and welfare. This research paper focuses specifically on the unique dynamics of practicing veterinary medicine in United States Los Angeles, a metropolis characterized by its dense population, diverse culture, and complex urban ecosystem. Understanding the role of the Veterinarian in this specific geographic and regulatory environment is crucial for addressing public health challenges, managing urban wildlife interactions, and ensuring the well-being of companion animals that are integral to many families in Los Angeles.</w:t>
      </w:r>
    </w:p>
    <w:p>
      <w:pPr>
        <w:pStyle w:val="BodyText"/>
      </w:pPr>
      <w:r>
        <w:t xml:space="preserve">Los Angeles represents a microcosm of broader national trends while presenting distinct local challenges. The city’s status as one of the most populous metropolitan areas in United States presents unique logistical hurdles for animal care providers, including high demand for services, traffic-related stress on animals during transport, and a diverse demographic that influences pet ownership patterns. Consequently, the practice of veterinary medicine in Los Angeles is not merely a clinical endeavor but a complex public health service that intersects with urban planning, social welfare, and environmental science.</w:t>
      </w:r>
    </w:p>
    <w:bookmarkEnd w:id="20"/>
    <w:bookmarkStart w:id="21" w:name="X706aea14f04f7f1f68321cea020433dcf758e15"/>
    <w:p>
      <w:pPr>
        <w:pStyle w:val="Heading2"/>
      </w:pPr>
      <w:r>
        <w:t xml:space="preserve">II. The Professional Scope of the Veterinarian</w:t>
      </w:r>
    </w:p>
    <w:p>
      <w:pPr>
        <w:pStyle w:val="FirstParagraph"/>
      </w:pPr>
      <w:r>
        <w:t xml:space="preserve">The definition of the Veterinarian extends far beyond treating sick pets. In United States Los Angeles, the scope of practice includes clinical medicine, surgery, public health surveillance, food safety inspection, and wildlife management. Licensed professionals must adhere to strict standards set by both state and federal bodies. The core responsibility remains the diagnosis and treatment of disease in animals; however,the modern Veterinarian also plays a pivotal role in preventive care through vaccination programs that protect against zoonotic diseases such as rabies, leptospirosis, and canine influenza.</w:t>
      </w:r>
    </w:p>
    <w:p>
      <w:pPr>
        <w:pStyle w:val="BodyText"/>
      </w:pPr>
      <w:r>
        <w:t xml:space="preserve">In Los Angeles specifically, the prevalence of certain health issues among companion animals requires specialized attention. For instance, due to the warm climate prevalent in many parts of United States Los Angeles throughout much of the year, heatstroke prevention and management constitute a significant portion of emergency veterinary care. Furthermore,the high density of population leads to increased interaction between domestic pets and potential wildlife vectors, necessitating robust preventive health protocols.</w:t>
      </w:r>
    </w:p>
    <w:bookmarkEnd w:id="21"/>
    <w:bookmarkStart w:id="22" w:name="iii.-regulatory-framework-and-licensing"/>
    <w:p>
      <w:pPr>
        <w:pStyle w:val="Heading2"/>
      </w:pPr>
      <w:r>
        <w:t xml:space="preserve">III. Regulatory Framework and Licensing</w:t>
      </w:r>
    </w:p>
    <w:p>
      <w:pPr>
        <w:pStyle w:val="FirstParagraph"/>
      </w:pPr>
      <w:r>
        <w:t xml:space="preserve">To practice as a Veterinarian in United States Los Angeles, individuals must meet rigorous educational and licensing requirements. Graduation from a college accredited by the American Veterinary Medical Association (AVMA) is mandatory, followed by passing the North American Veterinary Licensing Examination (NAVLE). Additionally, veterinarians must be licensed by the California State Board of Veterinary Medicine. This regulatory framework ensures that all practitioners within Los Angeles meet high standards of competence and ethics.</w:t>
      </w:r>
    </w:p>
    <w:p>
      <w:pPr>
        <w:pStyle w:val="BodyText"/>
      </w:pPr>
      <w:r>
        <w:t xml:space="preserve">The local regulations in Los Angeles County also impose specific requirements regarding animal control, licensing of pets, and quarantine procedures for imported animals. These laws are designed to protect both animal populations and public health. Veterinarians often serve as the first line of enforcement for these regulations, reporting suspected cases of abuse or neglect and ensuring compliance with vaccination mandates. This collaborative approach between veterinary professionals and local law enforcement underscores the importance of the Veterinarian role in maintaining community safety.</w:t>
      </w:r>
    </w:p>
    <w:bookmarkEnd w:id="22"/>
    <w:bookmarkStart w:id="23" w:name="X104920fcae4d8280181c1b713cbc571eb4e083e"/>
    <w:p>
      <w:pPr>
        <w:pStyle w:val="Heading2"/>
      </w:pPr>
      <w:r>
        <w:t xml:space="preserve">IV. Public Health and Zoonotic Disease Management</w:t>
      </w:r>
    </w:p>
    <w:p>
      <w:pPr>
        <w:pStyle w:val="FirstParagraph"/>
      </w:pPr>
      <w:r>
        <w:t xml:space="preserve">A critical aspect of the Veterinarian’s role in United States Los Angeles is their contribution to public health through zoonotic disease management. Zoonoses are diseases that can be transmitted from animals to humans. Given the dense urban environment of Los Angeles, where people and pets live in close proximity, the risk of transmission is heightened. The Veterinarian plays a key role in monitoring animal populations for outbreaks of infectious diseases.</w:t>
      </w:r>
    </w:p>
    <w:p>
      <w:pPr>
        <w:pStyle w:val="BodyText"/>
      </w:pPr>
      <w:r>
        <w:t xml:space="preserve">Rabies remains a primary concern. While controlled through widespread vaccination programs led by veterinary professionals, occasional outbreaks still require swift action. Veterinarians are trained to identify symptoms early, administer post-exposure prophylaxis when necessary, and educate the public on prevention strategies. Additionally,the rise in vector-borne diseases such as Lyme disease and West Nile virus presents ongoing challenges. The Los Angeles County Department of Public Health relies heavily on veterinary data to track these trends and implement control measures.</w:t>
      </w:r>
    </w:p>
    <w:bookmarkEnd w:id="23"/>
    <w:bookmarkStart w:id="24" w:name="X3667abb0ea5dd236d4c029b1a09f06b3a741e8f"/>
    <w:p>
      <w:pPr>
        <w:pStyle w:val="Heading2"/>
      </w:pPr>
      <w:r>
        <w:t xml:space="preserve">V. Socio-Economic Impact of Veterinary Services</w:t>
      </w:r>
    </w:p>
    <w:p>
      <w:pPr>
        <w:pStyle w:val="FirstParagraph"/>
      </w:pPr>
      <w:r>
        <w:t xml:space="preserve">The economic footprint of the veterinary industry in United States Los Angeles is substantial. Animal care services contribute significantly to the local economy, supporting thousands of jobs ranging from clinical staff to specialists in radiology and oncology. The growth in pet ownership, accelerated by recent societal shifts toward remote work and increased time spent at home, has fueled demand for these services.</w:t>
      </w:r>
    </w:p>
    <w:p>
      <w:pPr>
        <w:pStyle w:val="BodyText"/>
      </w:pPr>
      <w:r>
        <w:t xml:space="preserve">However,this economic activity is not evenly distributed across United States Los Angeles. Access to quality veterinary care remains a challenge for low-income households. High costs of advanced diagnostics and surgical procedures can lead to situations where owners must make difficult decisions regarding euthanasia versus treatment. Non-profit organizations and municipal clinics in Los Angeles strive to bridge this gap, but the Veterinarian community continues to advocate for more accessible pricing models and insurance options.</w:t>
      </w:r>
    </w:p>
    <w:bookmarkEnd w:id="24"/>
    <w:bookmarkStart w:id="25" w:name="X86141a732f95738f95cae4ba7586f251c66326b"/>
    <w:p>
      <w:pPr>
        <w:pStyle w:val="Heading2"/>
      </w:pPr>
      <w:r>
        <w:t xml:space="preserve">VI. Challenges Specific to Urban Veterinary Practice</w:t>
      </w:r>
    </w:p>
    <w:p>
      <w:pPr>
        <w:pStyle w:val="FirstParagraph"/>
      </w:pPr>
      <w:r>
        <w:t xml:space="preserve">Veterinarians operating in United States Los Angeles face distinct urban challenges. Traffic congestion can delay emergency responses, impacting survival rates for critically ill animals. The sheer volume of patients requires efficient practice management and often necessitates the use of telemedicine for triage purposes.</w:t>
      </w:r>
    </w:p>
    <w:p>
      <w:pPr>
        <w:pStyle w:val="BodyText"/>
      </w:pPr>
      <w:r>
        <w:t xml:space="preserve">Moreover, mental health among veterinary professionals themselves is a growing concern. High burnout rates, driven by emotional distress from euthanasia decisions and financial pressures, affect morale across the profession. Initiatives focused on professional support networks are becoming increasingly important in Los Angeles to sustain the workforce.</w:t>
      </w:r>
    </w:p>
    <w:bookmarkEnd w:id="25"/>
    <w:bookmarkStart w:id="26" w:name="vii.-future-directions"/>
    <w:p>
      <w:pPr>
        <w:pStyle w:val="Heading2"/>
      </w:pPr>
      <w:r>
        <w:t xml:space="preserve">VII. Future Directions</w:t>
      </w:r>
    </w:p>
    <w:p>
      <w:pPr>
        <w:pStyle w:val="FirstParagraph"/>
      </w:pPr>
      <w:r>
        <w:t xml:space="preserve">The future of veterinary medicine in United States Los Angeles lies in integration and innovation. Technological advancements such as AI-driven diagnostics, telemedicine platforms, and personalized medicine tailored to individual animal genomes offer promising avenues for improved care. Simultaneously,collaboration with urban planners can help create pet-friendly infrastructure that enhances the quality of life for both animals and their owners.</w:t>
      </w:r>
    </w:p>
    <w:p>
      <w:pPr>
        <w:pStyle w:val="BodyText"/>
      </w:pPr>
      <w:r>
        <w:t xml:space="preserve">Educational initiatives aimed at increasing public awareness about responsible pet ownership will remain essential. As Los Angeles continues to grow, so too will the complexity of interactions between humans, domestic animals, and wildlife. The Veterinarian must adapt to these changes by expanding their role into broader ecological and social domains.</w:t>
      </w:r>
    </w:p>
    <w:bookmarkEnd w:id="26"/>
    <w:bookmarkStart w:id="27" w:name="viii.-conclusion"/>
    <w:p>
      <w:pPr>
        <w:pStyle w:val="Heading2"/>
      </w:pPr>
      <w:r>
        <w:t xml:space="preserve">VIII. Conclusion</w:t>
      </w:r>
    </w:p>
    <w:p>
      <w:pPr>
        <w:pStyle w:val="FirstParagraph"/>
      </w:pPr>
      <w:r>
        <w:t xml:space="preserve">In conclusion, the Veterinarian in United States Los Angeles fulfills a multifaceted role that is indispensable to the health and well-being of both animal populations and human residents. From clinical care to public health surveillance, from economic contribution to social advocacy, their impact is pervasive. Addressing the unique challenges posed by urban density and diverse demographics requires continued commitment to education, regulation, and innovation. As we look ahead, fostering a supportive environment for veterinary professionals will ensure that they can effectively meet the evolving needs of Los Angeles’s vibrant animal community.</w:t>
      </w:r>
    </w:p>
    <w:p>
      <w:pPr>
        <w:pStyle w:val="BodyText"/>
      </w:pPr>
      <w:r>
        <w:t xml:space="preserve">This research underscores that protecting animal health is inextricably linked to human health in United States Los Angeles. By prioritizing the resources and recognition afforded to the Veterinarian, society invests in a healthier, safer, and more compassionate urban environment for all inhabitants.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Veterinarian in United States Los Angeles: A Comprehensive Research Analysis</dc:title>
  <dc:creator/>
  <dc:language>en</dc:language>
  <cp:keywords/>
  <dcterms:created xsi:type="dcterms:W3CDTF">2026-07-29T19:55:54Z</dcterms:created>
  <dcterms:modified xsi:type="dcterms:W3CDTF">2026-07-29T19:55:54Z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