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Videography</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Strategic</w:t>
      </w:r>
      <w:r>
        <w:t xml:space="preserve"> </w:t>
      </w:r>
      <w:r>
        <w:t xml:space="preserve">and</w:t>
      </w:r>
      <w:r>
        <w:t xml:space="preserve"> </w:t>
      </w:r>
      <w:r>
        <w:t xml:space="preserve">Cultural</w:t>
      </w:r>
      <w:r>
        <w:t xml:space="preserve"> </w:t>
      </w:r>
      <w:r>
        <w:t xml:space="preserve">Analysis</w:t>
      </w:r>
    </w:p>
    <w:bookmarkStart w:id="29" w:name="X926f8f2909cdff69944c869da70b6deb731cadb"/>
    <w:p>
      <w:pPr>
        <w:pStyle w:val="Heading1"/>
      </w:pPr>
      <w:r>
        <w:t xml:space="preserve">The Art and Science of Visual Storytelling</w:t>
      </w:r>
      <w:r>
        <w:br/>
      </w:r>
      <w:r>
        <w:t xml:space="preserve">A Comprehensive Analysis of the Videographer in Argentina Córdoba</w:t>
      </w:r>
    </w:p>
    <w:p>
      <w:pPr>
        <w:pStyle w:val="FirstParagraph"/>
      </w:pPr>
      <w:r>
        <w:rPr>
          <w:bCs/>
          <w:b/>
        </w:rPr>
        <w:t xml:space="preserve">Abstract:</w:t>
      </w:r>
      <w:r>
        <w:br/>
      </w:r>
      <w:r>
        <w:t xml:space="preserve">This research paper examines the evolving role, economic impact, and cultural significance of the professional videographer within the specific context of Argentina Córdoba. As digital media consumption accelerates globally, local economies in historic cities are adapting to visual-first marketing strategies. This study explores how a skilled videographer serves not merely as a technical operator but as a cultural interpreter and economic catalyst in Argentina Córdoba. By analyzing market trends, technological requirements, and socio-cultural nuances, this document highlights the critical necessity of high-quality video production for tourism, corporate sectors, and creative industries in this vibrant Argentine province.</w:t>
      </w:r>
    </w:p>
    <w:bookmarkStart w:id="20" w:name="introduction"/>
    <w:p>
      <w:pPr>
        <w:pStyle w:val="Heading2"/>
      </w:pPr>
      <w:r>
        <w:t xml:space="preserve">1. Introduction</w:t>
      </w:r>
    </w:p>
    <w:p>
      <w:pPr>
        <w:pStyle w:val="FirstParagraph"/>
      </w:pPr>
      <w:r>
        <w:t xml:space="preserve">In the contemporary digital landscape, visual content has surpassed text as the primary vehicle for communication and engagement. Nowhere is this shift more palpable than in emerging markets where local identity meets global connectivity. In South America, Argentina Córdoba stands out as a unique hub of culture, education, and history. Known affectionately as "La Docta" (The Learned One) due to its prestigious university heritage, Córdoba offers a rich tapestry of colonial architecture, Andean landscapes near the Calchaquí Valleys to the west (within the greater province context), and a bustling urban center in San Jerónimo.</w:t>
      </w:r>
    </w:p>
    <w:p>
      <w:pPr>
        <w:pStyle w:val="BodyText"/>
      </w:pPr>
      <w:r>
        <w:t xml:space="preserve">Within this dynamic environment, the role of the</w:t>
      </w:r>
      <w:r>
        <w:t xml:space="preserve"> </w:t>
      </w:r>
      <w:r>
        <w:rPr>
          <w:bCs/>
          <w:b/>
        </w:rPr>
        <w:t xml:space="preserve">Videographer</w:t>
      </w:r>
      <w:r>
        <w:t xml:space="preserve"> </w:t>
      </w:r>
      <w:r>
        <w:t xml:space="preserve">has transcended traditional documentary filmmaking. Today, a videographer in Argentina Córdoba is a multifaceted professional who blends technical expertise with deep cultural literacy. This paper argues that hiring or training as a videographer in Argentina Córdoba is not just an aesthetic choice but a strategic imperative for businesses and institutions aiming to resonate with both local audiences and international tourists.</w:t>
      </w:r>
    </w:p>
    <w:bookmarkEnd w:id="20"/>
    <w:bookmarkStart w:id="21" w:name="X08f3692623d963a706c88dfa03b4d676ea32f82"/>
    <w:p>
      <w:pPr>
        <w:pStyle w:val="Heading2"/>
      </w:pPr>
      <w:r>
        <w:t xml:space="preserve">2. The Cultural Context of Videography in Argentina Córdoba</w:t>
      </w:r>
    </w:p>
    <w:p>
      <w:pPr>
        <w:pStyle w:val="FirstParagraph"/>
      </w:pPr>
      <w:r>
        <w:t xml:space="preserve">To understand the value of a videographer in this region, one must first understand the cultural fabric of Argentina Córdoba. The city is characterized by a distinct blend of European colonial influences and Latin American vibrancy. From the Jesuit Block—a UNESCO World Heritage site—to the modern skyscrapers along Calle San Jerónimo, visual contrasts are abundant.</w:t>
      </w:r>
    </w:p>
    <w:p>
      <w:pPr>
        <w:pStyle w:val="BodyText"/>
      </w:pPr>
      <w:r>
        <w:t xml:space="preserve">A competent videographer must possess more than just camera equipment; they require an innate understanding of this duality. For instance, capturing the solemnity of the Jezuit churches requires a different lighting and narrative approach than filming the energetic nightlife in Barrio Las Heras or the festive atmosphere during the Fiesta de la Vendimia. The videographer acts as a cultural mediator, ensuring that visual narratives respect local traditions while appealing to modern sensibilities.</w:t>
      </w:r>
    </w:p>
    <w:p>
      <w:pPr>
        <w:pStyle w:val="BodyText"/>
      </w:pPr>
      <w:r>
        <w:t xml:space="preserve">Furthermore, Argentina Córdoba is increasingly becoming a destination for digital nomads and international students. These demographics rely heavily on social media platforms like Instagram and TikTok for discovery. Consequently, the demand for short-form, high-impact video content from a professional videographer has skyrocketed. This shift requires videographers to adapt their workflows to prioritize vertical formats, rapid editing cycles, and platform-specific algorithms.</w:t>
      </w:r>
    </w:p>
    <w:bookmarkEnd w:id="21"/>
    <w:bookmarkStart w:id="25" w:name="economic-implications-and-market-demand"/>
    <w:p>
      <w:pPr>
        <w:pStyle w:val="Heading2"/>
      </w:pPr>
      <w:r>
        <w:t xml:space="preserve">3. Economic Implications and Market Demand</w:t>
      </w:r>
    </w:p>
    <w:p>
      <w:pPr>
        <w:pStyle w:val="FirstParagraph"/>
      </w:pPr>
      <w:r>
        <w:t xml:space="preserve">The economic landscape of Argentina Córdoba is diverse, ranging from a strong automotive industry (notably the Fiat plant in Cordoba City) to a booming tourism sector. In this context, the professional videographer serves as a crucial link between local enterprises and their target markets.</w:t>
      </w:r>
    </w:p>
    <w:bookmarkStart w:id="22" w:name="tourism-and-hospitality"/>
    <w:p>
      <w:pPr>
        <w:pStyle w:val="Heading3"/>
      </w:pPr>
      <w:r>
        <w:t xml:space="preserve">3.1 Tourism and Hospitality</w:t>
      </w:r>
    </w:p>
    <w:p>
      <w:pPr>
        <w:pStyle w:val="FirstParagraph"/>
      </w:pPr>
      <w:r>
        <w:t xml:space="preserve">Tourism is one of the primary drivers for video production in Argentina Córdoba. Visitors are increasingly influenced by visual storytelling before they book their trips. A high-quality promotional video showcasing the Sierra de Córdoba, the thermal baths of Termas de Río Hondo, or the historic center can significantly boost occupancy rates for hotels and bookings for tour operators. The videographer’s ability to capture the natural beauty of the sierras and the architectural grandeur of downtown creates an aspirational narrative that drives tourism revenue.</w:t>
      </w:r>
    </w:p>
    <w:bookmarkEnd w:id="22"/>
    <w:bookmarkStart w:id="23" w:name="corporate-and-industrial-sector"/>
    <w:p>
      <w:pPr>
        <w:pStyle w:val="Heading3"/>
      </w:pPr>
      <w:r>
        <w:t xml:space="preserve">3.2 Corporate and Industrial Sector</w:t>
      </w:r>
    </w:p>
    <w:p>
      <w:pPr>
        <w:pStyle w:val="FirstParagraph"/>
      </w:pPr>
      <w:r>
        <w:t xml:space="preserve">Beyond tourism, Argentina Córdoba hosts a robust industrial base. Companies in manufacturing, logistics, and technology require corporate videography for internal communications, investor relations, and brand awareness. A corporate videographer here must navigate the specific terminology and visual standards of these industries. For example, documenting a production line in an automotive factory requires precision safety protocols and an understanding of industrial aesthetics.</w:t>
      </w:r>
    </w:p>
    <w:bookmarkEnd w:id="23"/>
    <w:bookmarkStart w:id="24" w:name="event-coverage"/>
    <w:p>
      <w:pPr>
        <w:pStyle w:val="Heading3"/>
      </w:pPr>
      <w:r>
        <w:t xml:space="preserve">3.3 Event Coverage</w:t>
      </w:r>
    </w:p>
    <w:p>
      <w:pPr>
        <w:pStyle w:val="FirstParagraph"/>
      </w:pPr>
      <w:r>
        <w:t xml:space="preserve">The social calendar in Argentina Córdoba is filled with weddings, religious festivals, academic graduations, and corporate galas. The event videography market is highly competitive but also lucrative. Professionals who can deliver emotionally resonant wedding films or dynamic concert coverage distinguish themselves through creative editing and sound design. This segment of the market relies heavily on word-of-mouth referrals, making consistency in quality paramount for a videographer’s reputation.</w:t>
      </w:r>
    </w:p>
    <w:bookmarkEnd w:id="24"/>
    <w:bookmarkEnd w:id="25"/>
    <w:bookmarkStart w:id="26" w:name="technical-requirements-and-challenges"/>
    <w:p>
      <w:pPr>
        <w:pStyle w:val="Heading2"/>
      </w:pPr>
      <w:r>
        <w:t xml:space="preserve">4. Technical Requirements and Challenges</w:t>
      </w:r>
    </w:p>
    <w:p>
      <w:pPr>
        <w:pStyle w:val="FirstParagraph"/>
      </w:pPr>
      <w:r>
        <w:t xml:space="preserve">The role of a videographer in Argentina Córdoba is not without its technical challenges. The geographic diversity of the region presents unique logistical hurdles. Shooting in the arid, high-altitude conditions of the west requires equipment that can withstand dust and temperature fluctuations, while urban shoots in downtown Córdoba may involve navigating dense traffic and limited power sources.</w:t>
      </w:r>
    </w:p>
    <w:p>
      <w:pPr>
        <w:pStyle w:val="BodyText"/>
      </w:pPr>
      <w:r>
        <w:t xml:space="preserve">Moreover, economic volatility in Argentina has implications for equipment acquisition. Inflation rates often necessitate that videographers import high-end cameras and lenses in foreign currency, significantly increasing startup costs. This economic reality forces many local videographers to seek innovative solutions, such as renting equipment or investing in versatile gear that serves multiple purposes (e.g., hybrid photo/video cameras). Additionally, reliable internet infrastructure can be a challenge for uploading large 4K video files, requiring videographers to have robust offline editing workflows and alternative upload strategies.</w:t>
      </w:r>
    </w:p>
    <w:bookmarkEnd w:id="26"/>
    <w:bookmarkStart w:id="27" w:name="the-future-of-videography-in-the-region"/>
    <w:p>
      <w:pPr>
        <w:pStyle w:val="Heading2"/>
      </w:pPr>
      <w:r>
        <w:t xml:space="preserve">5. The Future of Videography in the Region</w:t>
      </w:r>
    </w:p>
    <w:p>
      <w:pPr>
        <w:pStyle w:val="FirstParagraph"/>
      </w:pPr>
      <w:r>
        <w:t xml:space="preserve">Looking ahead, the trajectory for videographers in Argentina Córdoba points toward greater integration with artificial intelligence (AI) and immersive technologies. AI tools are beginning to assist in post-production, automating tasks like color grading and audio cleanup, allowing videographers to focus more on creative direction. Simultaneously, the rise of virtual reality (VR) and augmented reality (AR) offers new avenues for storytelling, particularly in tourism. Imagine a potential tourist using VR goggles to "walk" through the Jesuit Block before booking their flight—a service provided by forward-thinking videography agencies.</w:t>
      </w:r>
    </w:p>
    <w:p>
      <w:pPr>
        <w:pStyle w:val="BodyText"/>
      </w:pPr>
      <w:r>
        <w:t xml:space="preserve">Educational institutions in Argentina Córdoba are also beginning to recognize the need for specialized training in digital media production. As universities integrate more practical, industry-focused curricula, a new generation of videographers will emerge with stronger technical foundations and business acumen.</w:t>
      </w:r>
    </w:p>
    <w:bookmarkEnd w:id="27"/>
    <w:bookmarkStart w:id="28" w:name="conclusion"/>
    <w:p>
      <w:pPr>
        <w:pStyle w:val="Heading2"/>
      </w:pPr>
      <w:r>
        <w:t xml:space="preserve">6. Conclusion</w:t>
      </w:r>
    </w:p>
    <w:p>
      <w:pPr>
        <w:pStyle w:val="FirstParagraph"/>
      </w:pPr>
      <w:r>
        <w:t xml:space="preserve">In conclusion, the profession of videography in Argentina Córdoba is a vital component of the region's cultural and economic ecosystem. It is not merely about recording events; it is about crafting narratives that define identity, drive commerce, and preserve heritage. For businesses in Argentina Córdoba, investing in a professional videographer yields significant returns by enhancing brand visibility and emotional connection with audiences.</w:t>
      </w:r>
    </w:p>
    <w:p>
      <w:pPr>
        <w:pStyle w:val="BodyText"/>
      </w:pPr>
      <w:r>
        <w:t xml:space="preserve">As the digital landscape continues to evolve, the videographer’s role will only become more central. They are the architects of visual memory for Argentina Córdoba, shaping how the world perceives this historic Argentine city. Whether through cinematic tourism ads, precise corporate documentaries, or intimate personal celebrations, videographers in Argentina Córdoba hold the power to transform static moments into enduring legacies. Therefore, recognizing and supporting this profession is essential for the sustained growth and cultural vitality of the region.</w:t>
      </w:r>
    </w:p>
    <w:p>
      <w:pPr>
        <w:pStyle w:val="BodyText"/>
      </w:pPr>
      <w:r>
        <w:rPr>
          <w:bCs/>
          <w:b/>
        </w:rPr>
        <w:t xml:space="preserve">Keywords:</w:t>
      </w:r>
      <w:r>
        <w:t xml:space="preserve"> </w:t>
      </w:r>
      <w:r>
        <w:t xml:space="preserve">Videographer, Argentina Córdoba, Digital Marketing, Tourism Content Creation, Cultural Storytelling.</w:t>
      </w:r>
      <w:r>
        <w:br/>
      </w:r>
      <w:r>
        <w:rPr>
          <w:iCs/>
          <w:i/>
        </w:rPr>
        <w:t xml:space="preserve">This research paper is intended for academic and professional reference regarding media production trends in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Videography in Argentina Córdoba: A Strategic and Cultural Analysis</dc:title>
  <dc:creator/>
  <dc:language>en</dc:language>
  <cp:keywords/>
  <dcterms:created xsi:type="dcterms:W3CDTF">2026-07-30T04:48:51Z</dcterms:created>
  <dcterms:modified xsi:type="dcterms:W3CDTF">2026-07-30T04:48:51Z</dcterms:modified>
</cp:coreProperties>
</file>

<file path=docProps/custom.xml><?xml version="1.0" encoding="utf-8"?>
<Properties xmlns="http://schemas.openxmlformats.org/officeDocument/2006/custom-properties" xmlns:vt="http://schemas.openxmlformats.org/officeDocument/2006/docPropsVTypes"/>
</file>