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Toronto</w:t>
      </w:r>
    </w:p>
    <w:p>
      <w:pPr>
        <w:pStyle w:val="FirstParagraph"/>
      </w:pPr>
      <w:r>
        <w:t xml:space="preserve">```html</w:t>
      </w:r>
    </w:p>
    <w:bookmarkStart w:id="35" w:name="X4ef58173556d4e43044007edb16052f17e5e8d3"/>
    <w:p>
      <w:pPr>
        <w:pStyle w:val="Heading1"/>
      </w:pPr>
      <w:r>
        <w:t xml:space="preserve">The Role and Impact of the Videographer in Canada</w:t>
      </w:r>
      <w:r>
        <w:br/>
      </w:r>
      <w:r>
        <w:t xml:space="preserve">A Focus on Toronto</w:t>
      </w:r>
    </w:p>
    <w:p>
      <w:pPr>
        <w:pStyle w:val="FirstParagraph"/>
      </w:pPr>
      <w:r>
        <w:rPr>
          <w:bCs/>
          <w:b/>
        </w:rPr>
        <w:t xml:space="preserve">A Research Paper Analyzing Visual Storytelling, Media Production, and Cultural Documentation within the Canadian Urban Landscape</w:t>
      </w:r>
    </w:p>
    <w:bookmarkStart w:id="20" w:name="abstract"/>
    <w:p>
      <w:pPr>
        <w:pStyle w:val="Heading2"/>
      </w:pPr>
      <w:r>
        <w:t xml:space="preserve">Abstract</w:t>
      </w:r>
    </w:p>
    <w:p>
      <w:pPr>
        <w:pStyle w:val="FirstParagraph"/>
      </w:pPr>
      <w:r>
        <w:t xml:space="preserve">This research paper examines the critical role of the videographer in contemporary society, with a specific focus on their function within Canada’s largest city, Toronto. As a global hub for film production and a culturally diverse metropolis, Toronto serves as an ideal case study for understanding how videographers contribute to economic growth, cultural preservation, and digital communication. This document explores the technical and artistic responsibilities of the modern videographer, analyzes the unique media landscape of Canada’s urban center, and discusses the future trajectory of visual storytelling in this dynamic region.</w:t>
      </w:r>
    </w:p>
    <w:bookmarkEnd w:id="20"/>
    <w:bookmarkStart w:id="21" w:name="introduction"/>
    <w:p>
      <w:pPr>
        <w:pStyle w:val="Heading2"/>
      </w:pPr>
      <w:r>
        <w:t xml:space="preserve">1. Introduction</w:t>
      </w:r>
    </w:p>
    <w:p>
      <w:pPr>
        <w:pStyle w:val="FirstParagraph"/>
      </w:pPr>
      <w:r>
        <w:t xml:space="preserve">In an era dominated by digital media and instant communication, the ability to capture moving images has evolved from a niche skill into a fundamental component of modern discourse. The videographer is no longer merely a technician operating a camera; they are storytellers, documentarians, and visual architects. In Canada, particularly in Toronto—a city often referred to as "Hollywood North"—the profession of the videographer holds significant weight. This research paper aims to dissect the multifaceted role of the videographer within this specific geographic and cultural context.</w:t>
      </w:r>
    </w:p>
    <w:p>
      <w:pPr>
        <w:pStyle w:val="BodyText"/>
      </w:pPr>
      <w:r>
        <w:t xml:space="preserve">Toronto’s status as a major production hub is well-documented, hosting countless international film sets and independent projects alike. However, beyond Hollywood productions, local videographers play an equally vital role in shaping the narrative identity of the city. From corporate branding to wedding cinematography and journalistic documentary work, the videographer serves as a bridge between reality and perception. Understanding their impact requires an examination of both their technical craft and their sociological influence within Canadian society.</w:t>
      </w:r>
    </w:p>
    <w:bookmarkEnd w:id="21"/>
    <w:bookmarkStart w:id="24" w:name="X0292f47472664c4d17a8df3dc66e7b7ec39d376"/>
    <w:p>
      <w:pPr>
        <w:pStyle w:val="Heading2"/>
      </w:pPr>
      <w:r>
        <w:t xml:space="preserve">2. The Modern Videographer: Skills and Responsibilities</w:t>
      </w:r>
    </w:p>
    <w:p>
      <w:pPr>
        <w:pStyle w:val="FirstParagraph"/>
      </w:pPr>
      <w:r>
        <w:t xml:space="preserve">The term "videographer" often overlaps with "cinematographer," but in the context of Toronto’s diverse market, it typically refers to professionals who handle both camera operation and basic post-production for shorter-form content. Unlike large-scale film productions that involve massive crews, a videographer in Canada often operates as a one-person team or part of a small boutique agency.</w:t>
      </w:r>
    </w:p>
    <w:bookmarkStart w:id="22" w:name="technical-proficiency"/>
    <w:p>
      <w:pPr>
        <w:pStyle w:val="Heading3"/>
      </w:pPr>
      <w:r>
        <w:t xml:space="preserve">2.1 Technical Proficiency</w:t>
      </w:r>
    </w:p>
    <w:p>
      <w:pPr>
        <w:pStyle w:val="FirstParagraph"/>
      </w:pPr>
      <w:r>
        <w:t xml:space="preserve">A competent videographer must possess mastery over exposure, lighting composition, and audio capture. In Toronto’s harsh winter months, where natural light is scarce and weather conditions are unpredictable, technical adaptability is paramount. Videographers must be adept at utilizing artificial lighting setups to maintain visual quality regardless of external Canadian environmental factors.</w:t>
      </w:r>
    </w:p>
    <w:bookmarkEnd w:id="22"/>
    <w:bookmarkStart w:id="23" w:name="narrative-construction"/>
    <w:p>
      <w:pPr>
        <w:pStyle w:val="Heading3"/>
      </w:pPr>
      <w:r>
        <w:t xml:space="preserve">2.2 Narrative Construction</w:t>
      </w:r>
    </w:p>
    <w:p>
      <w:pPr>
        <w:pStyle w:val="FirstParagraph"/>
      </w:pPr>
      <w:r>
        <w:t xml:space="preserve">Beyond equipment, the videographer’s primary responsibility is narrative construction. Whether creating a promotional video for a tech startup in the Financial District or documenting a cultural festival in Little India, the videographer must edit footage to convey emotion and information efficiently. This requires an understanding of pacing, color grading, and sound design—skills that are essential for engaging audiences across digital platforms such as YouTube, Instagram, and LinkedIn.</w:t>
      </w:r>
    </w:p>
    <w:bookmarkEnd w:id="23"/>
    <w:bookmarkEnd w:id="24"/>
    <w:bookmarkStart w:id="27" w:name="X781bf45eb92b9ce384c9474d30aa7a74fc02990"/>
    <w:p>
      <w:pPr>
        <w:pStyle w:val="Heading2"/>
      </w:pPr>
      <w:r>
        <w:t xml:space="preserve">3. The Toronto Context: A Hub for Visual Media</w:t>
      </w:r>
    </w:p>
    <w:p>
      <w:pPr>
        <w:pStyle w:val="FirstParagraph"/>
      </w:pPr>
      <w:r>
        <w:t xml:space="preserve">Toronto’s media landscape is unique within Canada. It is home to the Toronto International Film Festival (TIFF), a prestigious event that draws global attention and influences artistic trends worldwide. This cultural infrastructure creates a high demand for skilled videographers who can meet international standards of production quality.</w:t>
      </w:r>
    </w:p>
    <w:bookmarkStart w:id="25" w:name="economic-impact"/>
    <w:p>
      <w:pPr>
        <w:pStyle w:val="Heading3"/>
      </w:pPr>
      <w:r>
        <w:t xml:space="preserve">3.1 Economic Impact</w:t>
      </w:r>
    </w:p>
    <w:p>
      <w:pPr>
        <w:pStyle w:val="FirstParagraph"/>
      </w:pPr>
      <w:r>
        <w:t xml:space="preserve">The presence of thousands of media companies in Toronto contributes significantly to the local economy. Videographers employed by these firms, or those working as freelancers, support a wide ecosystem including editing studios, equipment rental houses, and motion graphics agencies. The versatility of the Toronto market allows videographers to work across various sectors: entertainment, corporate communications, real estate marketing for luxury condos in downtown skyscrapers, and tourism promotion.</w:t>
      </w:r>
    </w:p>
    <w:bookmarkEnd w:id="25"/>
    <w:bookmarkStart w:id="26" w:name="diversity-as-a-creative-asset"/>
    <w:p>
      <w:pPr>
        <w:pStyle w:val="Heading3"/>
      </w:pPr>
      <w:r>
        <w:t xml:space="preserve">3.2 Diversity as a Creative Asset</w:t>
      </w:r>
    </w:p>
    <w:p>
      <w:pPr>
        <w:pStyle w:val="FirstParagraph"/>
      </w:pPr>
      <w:r>
        <w:t xml:space="preserve">Toronto is one of the most multicultural cities on the planet. For a videographer based in Canada Toronto, this diversity offers an unparalleled opportunity to capture authentic stories from varied cultural perspectives. Videographers often serve as cultural translators, ensuring that visual narratives respect and accurately represent the communities they film. This aspect of videography is crucial for social cohesion and for creating inclusive media content that resonates with Canada’s diverse population.</w:t>
      </w:r>
    </w:p>
    <w:bookmarkEnd w:id="26"/>
    <w:bookmarkEnd w:id="27"/>
    <w:bookmarkStart w:id="30" w:name="X0ad1e237b504b13791a00476573e887943ddc0d"/>
    <w:p>
      <w:pPr>
        <w:pStyle w:val="Heading2"/>
      </w:pPr>
      <w:r>
        <w:t xml:space="preserve">4. Challenges Facing Videographers in Toronto</w:t>
      </w:r>
    </w:p>
    <w:p>
      <w:pPr>
        <w:pStyle w:val="FirstParagraph"/>
      </w:pPr>
      <w:r>
        <w:t xml:space="preserve">Despite the opportunities, videographers in Toronto face distinct challenges. One significant issue is market saturation. With low barriers to entry for video creation due to affordable smartphone cameras and editing software, competition among professional videographers is intense.</w:t>
      </w:r>
    </w:p>
    <w:bookmarkStart w:id="28" w:name="the-gig-economy-precarity"/>
    <w:p>
      <w:pPr>
        <w:pStyle w:val="Heading3"/>
      </w:pPr>
      <w:r>
        <w:t xml:space="preserve">4.1 The Gig Economy Precarity</w:t>
      </w:r>
    </w:p>
    <w:p>
      <w:pPr>
        <w:pStyle w:val="FirstParagraph"/>
      </w:pPr>
      <w:r>
        <w:t xml:space="preserve">Many videographers in Canada operate as independent contractors rather than full-time employees. This leads to income instability and a lack of benefits, such as health insurance or pension plans, which are standard concerns in the Canadian labor market. Furthermore, clients often undervalue the technical and artistic effort required for high-quality video production, expecting premium results at amateur prices.</w:t>
      </w:r>
    </w:p>
    <w:bookmarkEnd w:id="28"/>
    <w:bookmarkStart w:id="29" w:name="technological-disruption"/>
    <w:p>
      <w:pPr>
        <w:pStyle w:val="Heading3"/>
      </w:pPr>
      <w:r>
        <w:t xml:space="preserve">4.2 Technological Disruption</w:t>
      </w:r>
    </w:p>
    <w:p>
      <w:pPr>
        <w:pStyle w:val="FirstParagraph"/>
      </w:pPr>
      <w:r>
        <w:t xml:space="preserve">The rapid advancement of technology poses both an opportunity and a threat. While new drones and 4K cameras enhance creative possibilities, they also raise the bar for expected quality. Additionally, the rise of AI-generated video content threatens traditional videography roles in stock footage creation and basic editing tasks. Videographers must continuously upskill to remain relevant.</w:t>
      </w:r>
    </w:p>
    <w:bookmarkEnd w:id="29"/>
    <w:bookmarkEnd w:id="30"/>
    <w:bookmarkStart w:id="33" w:name="the-future-of-videography-in-canada"/>
    <w:p>
      <w:pPr>
        <w:pStyle w:val="Heading2"/>
      </w:pPr>
      <w:r>
        <w:t xml:space="preserve">5. The Future of Videography in Canada</w:t>
      </w:r>
    </w:p>
    <w:p>
      <w:pPr>
        <w:pStyle w:val="FirstParagraph"/>
      </w:pPr>
      <w:r>
        <w:t xml:space="preserve">The future for videographers in Toronto looks promising, driven by the increasing consumption of video content across all demographics. Live streaming, virtual reality (VR), and augmented reality (AR) are emerging fields where videographers can expand their skill sets.</w:t>
      </w:r>
    </w:p>
    <w:bookmarkStart w:id="31" w:name="specialization-and-niche-markets"/>
    <w:p>
      <w:pPr>
        <w:pStyle w:val="Heading3"/>
      </w:pPr>
      <w:r>
        <w:t xml:space="preserve">5.1 Specialization and Niche Markets</w:t>
      </w:r>
    </w:p>
    <w:p>
      <w:pPr>
        <w:pStyle w:val="FirstParagraph"/>
      </w:pPr>
      <w:r>
        <w:t xml:space="preserve">To differentiate themselves, Toronto videographers are increasingly specializing in niches such as real estate virtual tours, corporate training videos, or event coverage for major conferences at the Metro Convention Centre. By focusing on specific industries, videographers can build a loyal client base and command higher rates.</w:t>
      </w:r>
    </w:p>
    <w:bookmarkEnd w:id="31"/>
    <w:bookmarkStart w:id="32" w:name="collaboration-with-tech-industries"/>
    <w:p>
      <w:pPr>
        <w:pStyle w:val="Heading3"/>
      </w:pPr>
      <w:r>
        <w:t xml:space="preserve">5.2 Collaboration with Tech Industries</w:t>
      </w:r>
    </w:p>
    <w:p>
      <w:pPr>
        <w:pStyle w:val="FirstParagraph"/>
      </w:pPr>
      <w:r>
        <w:t xml:space="preserve">Toronto is also a growing tech hub, often called the "Silicon Valley of the North." Videographers have the opportunity to collaborate with startups and tech giants to create explainer videos, product demos, and brand storytelling content. This cross-pollination between media arts and technology ensures that videography remains a dynamic and evolving profession.</w:t>
      </w:r>
    </w:p>
    <w:bookmarkEnd w:id="32"/>
    <w:bookmarkEnd w:id="33"/>
    <w:bookmarkStart w:id="34" w:name="conclusion"/>
    <w:p>
      <w:pPr>
        <w:pStyle w:val="Heading2"/>
      </w:pPr>
      <w:r>
        <w:t xml:space="preserve">6. Conclusion</w:t>
      </w:r>
    </w:p>
    <w:p>
      <w:pPr>
        <w:pStyle w:val="FirstParagraph"/>
      </w:pPr>
      <w:r>
        <w:t xml:space="preserve">The videographer plays an indispensable role in the cultural and economic fabric of Canada, particularly in Toronto. As visual storytellers, they document history, promote commerce, and foster community understanding through the power of moving images. While challenges such as market competition and technological change persist, the demand for high-quality visual content continues to rise.</w:t>
      </w:r>
    </w:p>
    <w:p>
      <w:pPr>
        <w:pStyle w:val="BodyText"/>
      </w:pPr>
      <w:r>
        <w:t xml:space="preserve">For those pursuing this path in Canada Toronto, success will depend on technical excellence, business acumen, and the ability to adapt to a rapidly changing media landscape. By embracing new technologies and leveraging Toronto’s diverse cultural assets videographers can continue to shape how the world perceives Canadian urban life. Ultimately, the videographer is not just recording events; they are crafting the visual legacy of contemporary Canada.</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Canada: A Focus on Toronto</dc:title>
  <dc:creator/>
  <dc:language>en</dc:language>
  <cp:keywords/>
  <dcterms:created xsi:type="dcterms:W3CDTF">2026-07-29T04:48:07Z</dcterms:created>
  <dcterms:modified xsi:type="dcterms:W3CDTF">2026-07-29T04:48:07Z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