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f9941d305f505dfaf798835b7bb1d20d47023dd"/>
    <w:p>
      <w:pPr>
        <w:pStyle w:val="Heading1"/>
      </w:pPr>
      <w:r>
        <w:t xml:space="preserve">The Visual Narrative Revolution:</w:t>
      </w:r>
      <w:r>
        <w:br/>
      </w:r>
      <w:r>
        <w:t xml:space="preserve">A Research Paper on the Professional Videographer in India Bangalore</w:t>
      </w:r>
    </w:p>
    <w:bookmarkStart w:id="20" w:name="abstract"/>
    <w:p>
      <w:pPr>
        <w:pStyle w:val="Heading3"/>
      </w:pPr>
      <w:r>
        <w:t xml:space="preserve">Abstract</w:t>
      </w:r>
    </w:p>
    <w:p>
      <w:pPr>
        <w:pStyle w:val="FirstParagraph"/>
      </w:pPr>
      <w:r>
        <w:t xml:space="preserve">This research paper explores the dynamic role of the modern videographer within the specific socio-economic and cultural context of India Bangalore. As Bengaluru establishes itself as not only the "Silicon Valley of India" but also a burgeoning hub for digital content creation, cinema, and corporate communication, the demand for professional video expertise has skyrocketed. This study analyzes how videographers in this region have adapted to technological advancements, shifting audience behaviors on social media platforms like Instagram and YouTube Shorts, and the unique aesthetic demands of both traditional Kannada cinema (Sandalwood) and global tech narratives. By examining case studies from Bangalore's startup ecosystem and its growing independent film scene, this paper argues that the videographer in India Bangalore is no longer merely a technician but a crucial strategic partner in brand storytelling.</w:t>
      </w:r>
    </w:p>
    <w:bookmarkEnd w:id="20"/>
    <w:bookmarkStart w:id="21" w:name="introduction"/>
    <w:p>
      <w:pPr>
        <w:pStyle w:val="Heading2"/>
      </w:pPr>
      <w:r>
        <w:t xml:space="preserve">1. Introduction</w:t>
      </w:r>
    </w:p>
    <w:p>
      <w:pPr>
        <w:pStyle w:val="FirstParagraph"/>
      </w:pPr>
      <w:r>
        <w:t xml:space="preserve">In the contemporary digital landscape, video has transcended its role as mere entertainment to become the primary language of communication for brands, governments, and individuals. Nowhere is this transformation more evident than in India Bangalore, a city that sits at the unique intersection of ancient tradition and hyper-modern technology. With a population exceeding eleven million and an economy driven by information technology giants alongside a vibrant creative arts scene, India Bangalore presents a fertile ground for the evolution of the videographer profession.</w:t>
      </w:r>
    </w:p>
    <w:p>
      <w:pPr>
        <w:pStyle w:val="BodyText"/>
      </w:pPr>
      <w:r>
        <w:t xml:space="preserve">The term "videographer" traditionally implied someone who operated video cameras. However, in the context of modern India Bangalore, this definition has expanded significantly. Today’s videographer is expected to be a director, editor, colorist, and sound engineer simultaneously. This research paper aims to dissect the multifaceted role of the videographer in this specific geographic location, highlighting how local cultural nuances and global technological trends converge to shape their work.</w:t>
      </w:r>
    </w:p>
    <w:bookmarkEnd w:id="21"/>
    <w:bookmarkStart w:id="22" w:name="Xdc5014da73fb6393f153458664ec1f9ad093beb"/>
    <w:p>
      <w:pPr>
        <w:pStyle w:val="Heading2"/>
      </w:pPr>
      <w:r>
        <w:t xml:space="preserve">2. The Socio-Cultural Context of India Bangalore</w:t>
      </w:r>
    </w:p>
    <w:p>
      <w:pPr>
        <w:pStyle w:val="FirstParagraph"/>
      </w:pPr>
      <w:r>
        <w:t xml:space="preserve">To understand the output of a videographer in this region, one must first understand the environment. India Bangalore is often referred to as the "Garden City," but it has rapidly transformed into a cultural melting pot. Unlike Mumbai, which is dominated by Bollywood, or Chennai, with its strong ties to Kollywood and Tamil culture, Bangalore’s cultural output is fragmented yet diverse.</w:t>
      </w:r>
    </w:p>
    <w:p>
      <w:pPr>
        <w:pStyle w:val="BodyText"/>
      </w:pPr>
      <w:r>
        <w:t xml:space="preserve">The presence of a massive expatriate community and students from across India creates a demand for content that appeals to pan-Indian and global audiences. Consequently, videographers in India Bangalore are often required to navigate cross-cultural storytelling. A successful videographer here must understand the nuances of Kannada culture while maintaining an aesthetic sensibility that resonates with international tech professionals residing in areas like Whitefield and Electronic City. This duality forces the local videographer to develop a versatile skill set, blending high-production value corporate visuals with authentic, ground-level cultural storytelling.</w:t>
      </w:r>
    </w:p>
    <w:bookmarkEnd w:id="22"/>
    <w:bookmarkStart w:id="23" w:name="Xd7179d19de776c1171cdbbf7399e1c1ebed7373"/>
    <w:p>
      <w:pPr>
        <w:pStyle w:val="Heading2"/>
      </w:pPr>
      <w:r>
        <w:t xml:space="preserve">3. The Tech-Driven Demand: Corporate and Startup Video Content</w:t>
      </w:r>
    </w:p>
    <w:p>
      <w:pPr>
        <w:pStyle w:val="FirstParagraph"/>
      </w:pPr>
      <w:r>
        <w:t xml:space="preserve">A significant portion of the videography market in India Bangalore is driven by the city’s status as India’s startup capital. Thousands of startups operating out of co-working spaces in Indiranagar, Koramangala, and HSR Layout require constant visual content to attract investors and users. For these entities, a professional videographer is not a luxury but a necessity.</w:t>
      </w:r>
    </w:p>
    <w:p>
      <w:pPr>
        <w:pStyle w:val="BodyText"/>
      </w:pPr>
      <w:r>
        <w:t xml:space="preserve">The demand here is specific: high-energy, fast-paced edits that fit within the attention span of digital users. Videographers in this sector must master the art of "vertical video" for mobile consumption while also producing high-definition verticals for investor decks. Furthermore, there is a growing need for "explainer videos" and customer testimonial clips. The videographer in India Bangalore acts as a brand ambassador, translating complex technological solutions into visually compelling narratives. This shift has raised the bar for technical proficiency, requiring knowledge of drone cinematography (often used to showcase office spaces or infrastructure) and advanced motion graphics integration.</w:t>
      </w:r>
    </w:p>
    <w:bookmarkEnd w:id="23"/>
    <w:bookmarkStart w:id="24" w:name="Xfdcf99db03d31b7069a0da201ee541d727c44af"/>
    <w:p>
      <w:pPr>
        <w:pStyle w:val="Heading2"/>
      </w:pPr>
      <w:r>
        <w:t xml:space="preserve">4. The Cinematic Influence: From Sandalwood to Independent Films</w:t>
      </w:r>
    </w:p>
    <w:p>
      <w:pPr>
        <w:pStyle w:val="FirstParagraph"/>
      </w:pPr>
      <w:r>
        <w:t xml:space="preserve">Beyond the corporate world, the influence of India Bangalore’s cinema industry on professional videography is profound. While Mumbai dominates Bollywood, Karnataka’s film industry (Sandalwood) has a rich history and strong roots in Bangalore. Many freelance videographers in the city begin their careers assisting major production houses or directing music videos for local playback singers.</w:t>
      </w:r>
    </w:p>
    <w:p>
      <w:pPr>
        <w:pStyle w:val="BodyText"/>
      </w:pPr>
      <w:r>
        <w:t xml:space="preserve">This background infuses corporate and commercial video work with cinematic quality. Audiences in India Bangalore have developed a high tolerance for visual fidelity, partly due to exposure to regional cinema and OTT platforms like Amazon Prime Video and Netflix, which produce significant content in Kannada. As a result, the amateur aesthetic is no longer sufficient. The professional videographer must compete with the production values of television serials and feature films. This competition has led to a democratization of high-end equipment; affordable mirrorless cameras capable of 4K recording have become standard tools for independent videographers in Bangalore, allowing them to offer premium services at competitive rates.</w:t>
      </w:r>
    </w:p>
    <w:bookmarkEnd w:id="24"/>
    <w:bookmarkStart w:id="25" w:name="X342c03cf5c9978843ccd0789509d12268d562ab"/>
    <w:p>
      <w:pPr>
        <w:pStyle w:val="Heading2"/>
      </w:pPr>
      <w:r>
        <w:t xml:space="preserve">5. Technological Adaptation and Social Media Algorithms</w:t>
      </w:r>
    </w:p>
    <w:p>
      <w:pPr>
        <w:pStyle w:val="FirstParagraph"/>
      </w:pPr>
      <w:r>
        <w:t xml:space="preserve">The role of the videographer is heavily dictated by algorithm changes on platforms like Instagram, YouTube, and LinkedIn. In India Bangalore’s digital ecosystem, where smartphone penetration is near universal, the primary delivery mechanism for video is mobile. Therefore, videographers must optimize their work for small screens.</w:t>
      </w:r>
    </w:p>
    <w:p>
      <w:pPr>
        <w:pStyle w:val="BodyText"/>
      </w:pPr>
      <w:r>
        <w:t xml:space="preserve">This requires a deep understanding of pacing and hook creation within the first three seconds of a clip. Research indicates that videographers in India Bangalore who adapt their storytelling to these algorithmic preferences see significantly higher engagement rates for their clients. Moreover, the rise of short-form content has led to the emergence of specialized "Reels makers," often distinct from traditional wedding or event videographers. This specialization highlights the fragmentation and maturation of the profession in this region.</w:t>
      </w:r>
    </w:p>
    <w:bookmarkEnd w:id="25"/>
    <w:bookmarkStart w:id="26" w:name="challenges-and-future-outlook"/>
    <w:p>
      <w:pPr>
        <w:pStyle w:val="Heading2"/>
      </w:pPr>
      <w:r>
        <w:t xml:space="preserve">6. Challenges and Future Outlook</w:t>
      </w:r>
    </w:p>
    <w:p>
      <w:pPr>
        <w:pStyle w:val="FirstParagraph"/>
      </w:pPr>
      <w:r>
        <w:t xml:space="preserve">Despite the growth, videographers in India Bangalore face challenges including intense price competition, client education regarding production value, and equipment maintenance costs amidst a humid climate. Additionally, there is an ongoing debate about copyright and intellectual property as content is easily replicated.</w:t>
      </w:r>
    </w:p>
    <w:p>
      <w:pPr>
        <w:pStyle w:val="BodyText"/>
      </w:pPr>
      <w:r>
        <w:t xml:space="preserve">Looking forward, the integration of Artificial Intelligence (AI) into video editing workflows will likely redefine the profession. Videographers in India Bangalore are already experimenting with AI-driven color grading and automated subtitle generation to increase efficiency. The future videographer will be less of a manual laborer and more of a creative director utilizing AI tools to streamline post-production.</w:t>
      </w:r>
    </w:p>
    <w:bookmarkEnd w:id="26"/>
    <w:bookmarkStart w:id="27" w:name="conclusion"/>
    <w:p>
      <w:pPr>
        <w:pStyle w:val="Heading2"/>
      </w:pPr>
      <w:r>
        <w:t xml:space="preserve">7. Conclusion</w:t>
      </w:r>
    </w:p>
    <w:p>
      <w:pPr>
        <w:pStyle w:val="FirstParagraph"/>
      </w:pPr>
      <w:r>
        <w:t xml:space="preserve">In conclusion, the profession of the videographer in India Bangalore is undergoing a rapid evolution driven by technological prowess, cultural diversity, and market demand. It is no longer sufficient to simply record footage; one must be a storyteller who understands the tech-savvy audience of Bangalore. The videographer serves as a bridge between traditional Kannada culture and the global digital economy. As India Bangalore continues to solidify its position as a premier destination for innovation, the professional videographer will remain an essential component of its visual identity, shaping how the city perceives itself and is perceived by the world.</w:t>
      </w:r>
    </w:p>
    <w:p>
      <w:pPr>
        <w:pStyle w:val="BodyText"/>
      </w:pPr>
      <w:r>
        <w:rPr>
          <w:bCs/>
          <w:b/>
        </w:rPr>
        <w:t xml:space="preserve">References:</w:t>
      </w:r>
    </w:p>
    <w:p>
      <w:pPr>
        <w:numPr>
          <w:ilvl w:val="0"/>
          <w:numId w:val="1001"/>
        </w:numPr>
        <w:pStyle w:val="Compact"/>
      </w:pPr>
      <w:r>
        <w:t xml:space="preserve">Digital Marketing Trends in India, 2023. Bangalore Chamber of Industries.</w:t>
      </w:r>
    </w:p>
    <w:p>
      <w:pPr>
        <w:numPr>
          <w:ilvl w:val="0"/>
          <w:numId w:val="1001"/>
        </w:numPr>
        <w:pStyle w:val="Compact"/>
      </w:pPr>
      <w:r>
        <w:t xml:space="preserve">The Rise of Kannada Cinema on OTT Platforms. Journal of South Asian Media Studies.</w:t>
      </w:r>
    </w:p>
    <w:p>
      <w:pPr>
        <w:numPr>
          <w:ilvl w:val="0"/>
          <w:numId w:val="1001"/>
        </w:numPr>
        <w:pStyle w:val="Compact"/>
      </w:pPr>
      <w:r>
        <w:t xml:space="preserve">Startup Ecosystem Report: Bangalore vs. Mumbai. NASSCOM Annual Review.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Videographer in India Bangalore: A Comprehensive Research Paper</dc:title>
  <dc:creator/>
  <dc:language>en</dc:language>
  <cp:keywords/>
  <dcterms:created xsi:type="dcterms:W3CDTF">2026-07-29T16:01:03Z</dcterms:created>
  <dcterms:modified xsi:type="dcterms:W3CDTF">2026-07-29T16:01:03Z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