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Contemporary</w:t>
      </w:r>
      <w:r>
        <w:t xml:space="preserve"> </w:t>
      </w:r>
      <w:r>
        <w:t xml:space="preserve">Peru</w:t>
      </w:r>
      <w:r>
        <w:t xml:space="preserve"> </w:t>
      </w:r>
      <w:r>
        <w:t xml:space="preserve">Lima:</w:t>
      </w:r>
      <w:r>
        <w:t xml:space="preserve"> </w:t>
      </w:r>
      <w:r>
        <w:t xml:space="preserve">A</w:t>
      </w:r>
      <w:r>
        <w:t xml:space="preserve"> </w:t>
      </w:r>
      <w:r>
        <w:t xml:space="preserve">Cultural</w:t>
      </w:r>
      <w:r>
        <w:t xml:space="preserve"> </w:t>
      </w:r>
      <w:r>
        <w:t xml:space="preserve">and</w:t>
      </w:r>
      <w:r>
        <w:t xml:space="preserve"> </w:t>
      </w:r>
      <w:r>
        <w:t xml:space="preserve">Commercial</w:t>
      </w:r>
      <w:r>
        <w:t xml:space="preserve"> </w:t>
      </w:r>
      <w:r>
        <w:t xml:space="preserve">Analysis</w:t>
      </w:r>
    </w:p>
    <w:bookmarkStart w:id="33" w:name="X127309706b97c82be271f8a353a8e723d0b1930"/>
    <w:p>
      <w:pPr>
        <w:pStyle w:val="Heading1"/>
      </w:pPr>
      <w:r>
        <w:t xml:space="preserve">The Role and Impact of the Videographer in Contemporary Peru Lima: A Cultural and Commercial Analysis</w:t>
      </w:r>
    </w:p>
    <w:p>
      <w:pPr>
        <w:pStyle w:val="FirstParagraph"/>
      </w:pPr>
      <w:r>
        <w:rPr>
          <w:bCs/>
          <w:b/>
        </w:rPr>
        <w:t xml:space="preserve">Abstract:</w:t>
      </w:r>
      <w:r>
        <w:br/>
      </w:r>
      <w:r>
        <w:t xml:space="preserve">This research paper explores the evolving role of the videographer in Peru Lima, examining how this creative profession intersects with digital marketing, cultural preservation, and social documentation. By analyzing current trends in media consumption within Lima's urban landscape, this study highlights why hiring a professional videographer is no longer optional but essential for businesses and institutions. Furthermore, it discusses the unique challenges and opportunities specific to Peru Lima’s dynamic environment.</w:t>
      </w:r>
    </w:p>
    <w:bookmarkStart w:id="20" w:name="introduction"/>
    <w:p>
      <w:pPr>
        <w:pStyle w:val="Heading2"/>
      </w:pPr>
      <w:r>
        <w:t xml:space="preserve">1. Introduction</w:t>
      </w:r>
    </w:p>
    <w:p>
      <w:pPr>
        <w:pStyle w:val="FirstParagraph"/>
      </w:pPr>
      <w:r>
        <w:t xml:space="preserve">In the rapidly digitizing world of today, visual storytelling has become one of the most powerful tools for communication. Nowhere is this more evident than in Peru Lima, a bustling metropolis that serves as both the cultural and economic heart of Peru. As Lima expands its footprint in global commerce while simultaneously celebrating its rich indigenous and colonial heritage, the demand for high-quality visual content continues to grow. Central to this shift is the professional</w:t>
      </w:r>
      <w:r>
        <w:t xml:space="preserve"> </w:t>
      </w:r>
      <w:r>
        <w:rPr>
          <w:bCs/>
          <w:b/>
        </w:rPr>
        <w:t xml:space="preserve">Videographer</w:t>
      </w:r>
      <w:r>
        <w:t xml:space="preserve">, whose work bridges traditional narratives with modern digital platforms.</w:t>
      </w:r>
    </w:p>
    <w:p>
      <w:pPr>
        <w:pStyle w:val="BodyText"/>
      </w:pPr>
      <w:r>
        <w:t xml:space="preserve">This paper aims to dissect the significance of videography in Peru Lima from multiple perspectives: commercial utility, cultural representation, and technological adaptation. It argues that engaging a skilled videographer not only enhances brand visibility but also preserves the socio-cultural fabric of Peru Lima in an increasingly transient media landscape.</w:t>
      </w:r>
    </w:p>
    <w:bookmarkEnd w:id="20"/>
    <w:bookmarkStart w:id="23" w:name="X6041b1687caf4c46be31a02e44e4bc5f623cc3b"/>
    <w:p>
      <w:pPr>
        <w:pStyle w:val="Heading2"/>
      </w:pPr>
      <w:r>
        <w:t xml:space="preserve">2. The Commercial Imperative: Videographers as Brand Architects</w:t>
      </w:r>
    </w:p>
    <w:p>
      <w:pPr>
        <w:pStyle w:val="FirstParagraph"/>
      </w:pPr>
      <w:r>
        <w:t xml:space="preserve">In Peru Lima’s competitive market, differentiation is key. Whether it is a startup in San Isidro or a heritage hotel in Miraflores, businesses recognize the power of video to convey emotion and information quickly. A professional</w:t>
      </w:r>
      <w:r>
        <w:t xml:space="preserve"> </w:t>
      </w:r>
      <w:r>
        <w:rPr>
          <w:bCs/>
          <w:b/>
        </w:rPr>
        <w:t xml:space="preserve">Videographer</w:t>
      </w:r>
      <w:r>
        <w:t xml:space="preserve"> </w:t>
      </w:r>
      <w:r>
        <w:t xml:space="preserve">possesses the technical expertise to craft compelling narratives that resonate with local and international audiences alike.</w:t>
      </w:r>
    </w:p>
    <w:bookmarkStart w:id="21" w:name="enhancing-digital-marketing-strategies"/>
    <w:p>
      <w:pPr>
        <w:pStyle w:val="Heading3"/>
      </w:pPr>
      <w:r>
        <w:t xml:space="preserve">2.1 Enhancing Digital Marketing Strategies</w:t>
      </w:r>
    </w:p>
    <w:p>
      <w:pPr>
        <w:pStyle w:val="FirstParagraph"/>
      </w:pPr>
      <w:r>
        <w:t xml:space="preserve">Social media platforms such as Instagram, TikTok, LinkedIn, and Facebook prioritize video content due to higher engagement rates. In Peru Lima, where internet penetration continues to rise among younger demographics, companies must leverage these platforms effectively. A videographer can produce short-form reels for social media or long-form documentaries that explain a company’s mission. This dual approach allows brands in Peru Lima to maintain relevance across diverse audience segments.</w:t>
      </w:r>
    </w:p>
    <w:bookmarkEnd w:id="21"/>
    <w:bookmarkStart w:id="22" w:name="X2afc0ae6f189fdeae4f01f2fbc4df9d38e9fe7e"/>
    <w:p>
      <w:pPr>
        <w:pStyle w:val="Heading3"/>
      </w:pPr>
      <w:r>
        <w:t xml:space="preserve">2.2 Corporate Communication and Internal Media</w:t>
      </w:r>
    </w:p>
    <w:p>
      <w:pPr>
        <w:pStyle w:val="FirstParagraph"/>
      </w:pPr>
      <w:r>
        <w:t xml:space="preserve">Beyond external marketing, enterprises in Peru Lima utilize videographers for internal communications. Training videos, event coverage (such as conferences at Convention Center Lima), and corporate anniversaries are now routinely recorded by professionals. These assets serve not only as historical records but also foster a sense of community within organizations.</w:t>
      </w:r>
    </w:p>
    <w:bookmarkEnd w:id="22"/>
    <w:bookmarkEnd w:id="23"/>
    <w:bookmarkStart w:id="26" w:name="Xd32d3e00a06a06dc6a2d7a3c54713ef10046731"/>
    <w:p>
      <w:pPr>
        <w:pStyle w:val="Heading2"/>
      </w:pPr>
      <w:r>
        <w:t xml:space="preserve">3. Cultural Preservation and Social Documentation</w:t>
      </w:r>
    </w:p>
    <w:p>
      <w:pPr>
        <w:pStyle w:val="FirstParagraph"/>
      </w:pPr>
      <w:r>
        <w:t xml:space="preserve">Lima is a city of contrasts, where ancient ruins sit alongside skyscrapers, and street food culture thrives in modern plazas. The role of the</w:t>
      </w:r>
      <w:r>
        <w:t xml:space="preserve"> </w:t>
      </w:r>
      <w:r>
        <w:rPr>
          <w:bCs/>
          <w:b/>
        </w:rPr>
        <w:t xml:space="preserve">Videographer</w:t>
      </w:r>
      <w:r>
        <w:t xml:space="preserve"> </w:t>
      </w:r>
      <w:r>
        <w:t xml:space="preserve">extends beyond commerce into the realm of cultural preservation. Documentaries produced by videographers often capture intangible cultural heritage—festivals like Pachamama Day, culinary traditions such as ceviche preparation, and historical narratives tied to districts like Barranco or Chorrillos.</w:t>
      </w:r>
    </w:p>
    <w:bookmarkStart w:id="24" w:name="supporting-tourism-in-peru-lima"/>
    <w:p>
      <w:pPr>
        <w:pStyle w:val="Heading3"/>
      </w:pPr>
      <w:r>
        <w:t xml:space="preserve">3.1 Supporting Tourism in Peru Lima</w:t>
      </w:r>
    </w:p>
    <w:p>
      <w:pPr>
        <w:pStyle w:val="FirstParagraph"/>
      </w:pPr>
      <w:r>
        <w:t xml:space="preserve">Tourism is a vital sector for Peru Lima’s economy. Visitors are increasingly drawn to authentic experiences rather than generic sightseeing. Videographers play a crucial role in creating promotional materials that showcase the true essence of Lima—its vibrant arts scene, its coastal geography, and its warm hospitality. By working closely with local guides and businesses, videographers produce content that appeals directly to eco-tourists and cultural enthusiasts.</w:t>
      </w:r>
    </w:p>
    <w:bookmarkEnd w:id="24"/>
    <w:bookmarkStart w:id="25" w:name="amplifying-local-voices"/>
    <w:p>
      <w:pPr>
        <w:pStyle w:val="Heading3"/>
      </w:pPr>
      <w:r>
        <w:t xml:space="preserve">3.2 Amplifying Local Voices</w:t>
      </w:r>
    </w:p>
    <w:p>
      <w:pPr>
        <w:pStyle w:val="FirstParagraph"/>
      </w:pPr>
      <w:r>
        <w:t xml:space="preserve">In recent years, there has been a growing movement in Peru Lima to amplify marginalized voices through film. Independent videographers often collaborate with community organizations to tell stories about social issues such as urban migration, environmental conservation along the Rímac River, and gender equality. These projects contribute to public discourse and foster empathy among viewers both within Peru Lima and globally.</w:t>
      </w:r>
    </w:p>
    <w:bookmarkEnd w:id="25"/>
    <w:bookmarkEnd w:id="26"/>
    <w:bookmarkStart w:id="29" w:name="X10340f3e95e4c7dde95707a1b050b68608b356b"/>
    <w:p>
      <w:pPr>
        <w:pStyle w:val="Heading2"/>
      </w:pPr>
      <w:r>
        <w:t xml:space="preserve">4. Technological Adaptation and Creative Challenges</w:t>
      </w:r>
    </w:p>
    <w:p>
      <w:pPr>
        <w:pStyle w:val="FirstParagraph"/>
      </w:pPr>
      <w:r>
        <w:t xml:space="preserve">The profession of videography is inherently tied to technological advancement. In Peru Lima, videographers must stay abreast of rapid changes in camera technology, editing software, and distribution algorithms. However, this also presents unique challenges.</w:t>
      </w:r>
    </w:p>
    <w:bookmarkStart w:id="27" w:name="navigating-urban-logistics"/>
    <w:p>
      <w:pPr>
        <w:pStyle w:val="Heading3"/>
      </w:pPr>
      <w:r>
        <w:t xml:space="preserve">4.1 Navigating Urban Logistics</w:t>
      </w:r>
    </w:p>
    <w:p>
      <w:pPr>
        <w:pStyle w:val="FirstParagraph"/>
      </w:pPr>
      <w:r>
        <w:t xml:space="preserve">Filming in Peru Lima requires navigating complex urban environments. Traffic congestion in areas like Javier Prado Avenue can disrupt shoot schedules. Additionally, obtaining permits for filming in public spaces or historic landmarks often involves bureaucratic processes that require patience and local knowledge. A seasoned videographer understands how to plan shoots efficiently to minimize disruptions while maximizing creative output.</w:t>
      </w:r>
    </w:p>
    <w:bookmarkEnd w:id="27"/>
    <w:bookmarkStart w:id="28" w:name="X5b8fb06ebba35ceb2a70c717992e20559355af0"/>
    <w:p>
      <w:pPr>
        <w:pStyle w:val="Heading3"/>
      </w:pPr>
      <w:r>
        <w:t xml:space="preserve">4.2 Balancing Artistry with Client Expectations</w:t>
      </w:r>
    </w:p>
    <w:p>
      <w:pPr>
        <w:pStyle w:val="FirstParagraph"/>
      </w:pPr>
      <w:r>
        <w:t xml:space="preserve">Clients in Peru Lima may have varying levels of understanding regarding video production costs and timelines. Educating clients about the value of professional equipment, post-production work, and creative direction is part of a videographer’s responsibility. Successful projects arise when there is mutual trust and clear communication between the videographer and the client.</w:t>
      </w:r>
    </w:p>
    <w:bookmarkEnd w:id="28"/>
    <w:bookmarkEnd w:id="29"/>
    <w:bookmarkStart w:id="30" w:name="X9f9ddf621f50c55a623f525196b4003dcce5c99"/>
    <w:p>
      <w:pPr>
        <w:pStyle w:val="Heading2"/>
      </w:pPr>
      <w:r>
        <w:t xml:space="preserve">5. Case Studies: Success Stories in Peru Lima</w:t>
      </w:r>
    </w:p>
    <w:p>
      <w:pPr>
        <w:pStyle w:val="FirstParagraph"/>
      </w:pPr>
      <w:r>
        <w:t xml:space="preserve">To illustrate the impact of videography, consider two examples:</w:t>
      </w:r>
    </w:p>
    <w:p>
      <w:pPr>
        <w:numPr>
          <w:ilvl w:val="0"/>
          <w:numId w:val="1001"/>
        </w:numPr>
        <w:pStyle w:val="Compact"/>
      </w:pPr>
      <w:r>
        <w:rPr>
          <w:bCs/>
          <w:b/>
        </w:rPr>
        <w:t xml:space="preserve">Culinary Tourism Campaign:</w:t>
      </w:r>
      <w:r>
        <w:t xml:space="preserve">A</w:t>
      </w:r>
      <w:r>
        <w:t xml:space="preserve"> </w:t>
      </w:r>
      <w:r>
        <w:rPr>
          <w:bCs/>
          <w:b/>
        </w:rPr>
        <w:t xml:space="preserve">Videographer</w:t>
      </w:r>
      <w:r>
        <w:t xml:space="preserve"> </w:t>
      </w:r>
      <w:r>
        <w:t xml:space="preserve">partnered with a group of restaurants in Miraflores to create a mini-documentary series showcasing Peruvian chefs. The videos went viral on social media, resulting in increased bookings for dining experiences and boosting confidence among local culinary entrepreneurs.</w:t>
      </w:r>
    </w:p>
    <w:p>
      <w:pPr>
        <w:numPr>
          <w:ilvl w:val="0"/>
          <w:numId w:val="1001"/>
        </w:numPr>
        <w:pStyle w:val="Compact"/>
      </w:pPr>
      <w:r>
        <w:rPr>
          <w:bCs/>
          <w:b/>
        </w:rPr>
        <w:t xml:space="preserve">Educational Institution Branding:</w:t>
      </w:r>
      <w:r>
        <w:t xml:space="preserve">A prestigious university in San Borja commissioned a videographer to produce campus tours and alumni testimonials. This initiative helped attract international students by providing prospective applicants with an immersive virtual experience of studying in Peru Lima.</w:t>
      </w:r>
    </w:p>
    <w:bookmarkEnd w:id="30"/>
    <w:bookmarkStart w:id="31" w:name="conclusion"/>
    <w:p>
      <w:pPr>
        <w:pStyle w:val="Heading2"/>
      </w:pPr>
      <w:r>
        <w:t xml:space="preserve">6. Conclusion</w:t>
      </w:r>
    </w:p>
    <w:p>
      <w:pPr>
        <w:pStyle w:val="FirstParagraph"/>
      </w:pPr>
      <w:r>
        <w:t xml:space="preserve">The profession of videography holds immense potential within Peru Lima, serving as both a commercial tool and a cultural archive. As digital connectivity expands across the city, the ability to produce high-quality video content becomes indispensable for businesses seeking growth and individuals aiming to share their stories. Moreover, videographers contribute significantly to preserving the identity of Peru Lima amidst rapid modernization.</w:t>
      </w:r>
    </w:p>
    <w:p>
      <w:pPr>
        <w:pStyle w:val="BodyText"/>
      </w:pPr>
      <w:r>
        <w:t xml:space="preserve">For stakeholders in Peru Lima—whether business owners, cultural institutions, or government bodies—it is imperative to recognize the value of investing in professional videography services. Doing so not only drives economic activity but also strengthens social cohesion and promotes national pride on a global stage. The future of media in Peru Lima is bright, illuminated by the lens through which our local videographers capture it.</w:t>
      </w:r>
    </w:p>
    <w:bookmarkEnd w:id="31"/>
    <w:bookmarkStart w:id="32" w:name="recommendations"/>
    <w:p>
      <w:pPr>
        <w:pStyle w:val="Heading2"/>
      </w:pPr>
      <w:r>
        <w:t xml:space="preserve">7. Recommendations</w:t>
      </w:r>
    </w:p>
    <w:p>
      <w:pPr>
        <w:numPr>
          <w:ilvl w:val="0"/>
          <w:numId w:val="1002"/>
        </w:numPr>
        <w:pStyle w:val="Compact"/>
      </w:pPr>
      <w:r>
        <w:rPr>
          <w:bCs/>
          <w:b/>
        </w:rPr>
        <w:t xml:space="preserve">Educational Integration:</w:t>
      </w:r>
      <w:r>
        <w:t xml:space="preserve">Incorporate video literacy into school curricula in Peru Lima to prepare future generations for digital careers.</w:t>
      </w:r>
    </w:p>
    <w:p>
      <w:pPr>
        <w:numPr>
          <w:ilvl w:val="0"/>
          <w:numId w:val="1002"/>
        </w:numPr>
        <w:pStyle w:val="Compact"/>
      </w:pPr>
      <w:r>
        <w:rPr>
          <w:bCs/>
          <w:b/>
        </w:rPr>
        <w:t xml:space="preserve">Policy Support:</w:t>
      </w:r>
      <w:r>
        <w:t xml:space="preserve">The Peruvian government should streamline permitting processes for filmmakers and offer tax incentives for local production companies.</w:t>
      </w:r>
    </w:p>
    <w:p>
      <w:pPr>
        <w:numPr>
          <w:ilvl w:val="0"/>
          <w:numId w:val="1002"/>
        </w:numPr>
        <w:pStyle w:val="Compact"/>
      </w:pPr>
      <w:r>
        <w:rPr>
          <w:bCs/>
          <w:b/>
        </w:rPr>
        <w:t xml:space="preserve">Collaborative Networks:</w:t>
      </w:r>
      <w:r>
        <w:t xml:space="preserve">Create hubs where videographers, editors, and directors can collaborate, share resources, and innovate together.</w:t>
      </w:r>
    </w:p>
    <w:p>
      <w:pPr>
        <w:pStyle w:val="FirstParagraph"/>
      </w:pPr>
      <w:r>
        <w:rPr>
          <w:iCs/>
          <w:i/>
        </w:rPr>
        <w:t xml:space="preserve">Note: This research paper is intended for informational purposes and reflects current trends in media production within Peru Lima as of 2023-2024. All references to locations such as San Isidro, Miraflores, Barranco, and Chorrillos are symbolic of broader regional characteristics.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Videographer in Contemporary Peru Lima: A Cultural and Commercial Analysis</dc:title>
  <dc:creator/>
  <dc:language>en</dc:language>
  <cp:keywords/>
  <dcterms:created xsi:type="dcterms:W3CDTF">2026-07-29T03:46:11Z</dcterms:created>
  <dcterms:modified xsi:type="dcterms:W3CDTF">2026-07-29T03:46:11Z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