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c3d6d457ca702abbf23f547b8c5e26f2d7a4eee"/>
    <w:p>
      <w:pPr>
        <w:pStyle w:val="Heading1"/>
      </w:pPr>
      <w:r>
        <w:t xml:space="preserve">The Evolving Role of the Videographer in Tanzania Dar es Salaam: A Comprehensive Research Analysis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Media Studies and Visual Arts in East Africa</w:t>
      </w:r>
      <w:r>
        <w:br/>
      </w:r>
      <w:r>
        <w:rPr>
          <w:bCs/>
          <w:b/>
        </w:rPr>
        <w:t xml:space="preserve">Focal Region:</w:t>
      </w:r>
      <w:r>
        <w:t xml:space="preserve">Tanzania Dar es Salaam</w:t>
      </w:r>
    </w:p>
    <w:bookmarkStart w:id="20" w:name="abstract"/>
    <w:p>
      <w:pPr>
        <w:pStyle w:val="Heading2"/>
      </w:pPr>
      <w:r>
        <w:t xml:space="preserve">Abstract</w:t>
      </w:r>
    </w:p>
    <w:p>
      <w:pPr>
        <w:pStyle w:val="FirstParagraph"/>
      </w:pPr>
      <w:r>
        <w:t xml:space="preserve">This research paper explores the dynamic role of the</w:t>
      </w:r>
      <w:r>
        <w:t xml:space="preserve"> </w:t>
      </w:r>
      <w:hyperlink w:anchor="Xa39a3ee5e6b4b0d3255bfef95601890afd80709">
        <w:r>
          <w:rPr>
            <w:rStyle w:val="Hyperlink"/>
          </w:rPr>
          <w:t xml:space="preserve">Videographer</w:t>
        </w:r>
      </w:hyperlink>
      <w:r>
        <w:t xml:space="preserve"> </w:t>
      </w:r>
      <w:r>
        <w:t xml:space="preserve">within the bustling commercial and cultural landscape of Tanzania Dar es Salaam. As Tanzania’s economic hub, Dar es Salaam serves as a critical intersection for traditional media, digital content creation, and corporate communications. This study analyzes how modern videographers in this region adapt to technological shifts, cultural nuances, and market demands. By examining the transition from traditional broadcast standards to digital-first content strategies, this paper highlights the necessity of specialized local expertise in capturing the unique essence of Tanzania Dar es Salaam.</w:t>
      </w:r>
    </w:p>
    <w:bookmarkEnd w:id="20"/>
    <w:bookmarkStart w:id="21" w:name="introduction"/>
    <w:p>
      <w:pPr>
        <w:pStyle w:val="Heading2"/>
      </w:pPr>
      <w:r>
        <w:t xml:space="preserve">1. Introduction</w:t>
      </w:r>
    </w:p>
    <w:p>
      <w:pPr>
        <w:pStyle w:val="FirstParagraph"/>
      </w:pPr>
      <w:r>
        <w:t xml:space="preserve">In recent years, visual media has become the primary conduit for information and entertainment globally. In East Africa, no city exemplifies this shift more than Tanzania Dar es Salaam. As the largest city in Tanzania and a major port on the Indian Ocean, it is a melting pot of Swahili culture, rapid modernization, and international business. Within this vibrant ecosystem, the</w:t>
      </w:r>
      <w:r>
        <w:t xml:space="preserve"> </w:t>
      </w:r>
      <w:hyperlink w:anchor="Xa39a3ee5e6b4b0d3255bfef95601890afd80709">
        <w:r>
          <w:rPr>
            <w:rStyle w:val="Hyperlink"/>
          </w:rPr>
          <w:t xml:space="preserve">Videographer</w:t>
        </w:r>
      </w:hyperlink>
      <w:r>
        <w:t xml:space="preserve"> </w:t>
      </w:r>
      <w:r>
        <w:t xml:space="preserve">has evolved from a technical operator into a strategic storyteller.</w:t>
      </w:r>
    </w:p>
    <w:p>
      <w:pPr>
        <w:pStyle w:val="BodyText"/>
      </w:pPr>
      <w:r>
        <w:t xml:space="preserve">The context of Tanzania Dar es Salaam presents unique challenges and opportunities. The city’s energetic pace, diverse demographics, and distinct aesthetic require professionals who possess not only technical proficiency but also deep cultural intelligence. This paper argues that the effectiveness of any visual project in Tanzania Dar es Salaam is directly correlated to the videographer’s ability to navigate local social norms while leveraging cutting-edge technology.</w:t>
      </w:r>
    </w:p>
    <w:bookmarkEnd w:id="21"/>
    <w:bookmarkStart w:id="23" w:name="X66d8230dcb7202d7ab518b49576ebc13aa44889"/>
    <w:p>
      <w:pPr>
        <w:pStyle w:val="Heading2"/>
      </w:pPr>
      <w:r>
        <w:t xml:space="preserve">2. The Socio-Cultural Context of Videography</w:t>
      </w:r>
    </w:p>
    <w:p>
      <w:pPr>
        <w:pStyle w:val="FirstParagraph"/>
      </w:pPr>
      <w:r>
        <w:t xml:space="preserve">Understanding the role of a videographer in Tanzania Dar es Salaam requires an understanding of the local sociocultural fabric. The region is heavily influenced by Swahili traditions, Islamic heritage, and a growing young population that is digitally native.</w:t>
      </w:r>
    </w:p>
    <w:bookmarkStart w:id="22" w:name="cultural-sensitivity-and-representation"/>
    <w:p>
      <w:pPr>
        <w:pStyle w:val="Heading3"/>
      </w:pPr>
      <w:r>
        <w:t xml:space="preserve">2.1 Cultural Sensitivity and Representation</w:t>
      </w:r>
    </w:p>
    <w:p>
      <w:pPr>
        <w:pStyle w:val="FirstParagraph"/>
      </w:pPr>
      <w:r>
        <w:t xml:space="preserve">A competent</w:t>
      </w:r>
      <w:r>
        <w:t xml:space="preserve"> </w:t>
      </w:r>
      <w:hyperlink w:anchor="Xa39a3ee5e6b4b0d3255bfef95601890afd80709">
        <w:r>
          <w:rPr>
            <w:rStyle w:val="Hyperlink"/>
          </w:rPr>
          <w:t xml:space="preserve">Videographer</w:t>
        </w:r>
      </w:hyperlink>
      <w:r>
        <w:t xml:space="preserve"> </w:t>
      </w:r>
      <w:r>
        <w:t xml:space="preserve">operating in Tanzania Dar es Salaam must navigate complex social hierarchies and cultural sensitivities. For instance, when filming religious events, community gatherings, or private family functions (such as weddings), adherence to local etiquette is paramount. A videographer who ignores these nuances risks alienating clients and damaging their professional reputation.</w:t>
      </w:r>
    </w:p>
    <w:p>
      <w:pPr>
        <w:pStyle w:val="BodyText"/>
      </w:pPr>
      <w:r>
        <w:t xml:space="preserve">Furthermore, the visual language used in Tanzania Dar es Salaam must resonate with a local audience. This involves selecting appropriate settings, wardrobe suggestions for subjects, and understanding body language that signifies respect or agreement in Tanzanian culture. The videographer acts as a cultural bridge, ensuring that the final product feels authentic to residents while remaining accessible to international viewers.</w:t>
      </w:r>
    </w:p>
    <w:bookmarkEnd w:id="22"/>
    <w:bookmarkEnd w:id="23"/>
    <w:bookmarkStart w:id="25" w:name="Xc6d1d87d6f6f1c590c56e712361446c98920ec4"/>
    <w:p>
      <w:pPr>
        <w:pStyle w:val="Heading2"/>
      </w:pPr>
      <w:r>
        <w:t xml:space="preserve">3. Technological Adaptation in Tanzania Dar es Salaam</w:t>
      </w:r>
    </w:p>
    <w:p>
      <w:pPr>
        <w:pStyle w:val="FirstParagraph"/>
      </w:pPr>
      <w:r>
        <w:t xml:space="preserve">The technological landscape for video production in Tanzania Dar es Salaam has shifted dramatically over the last decade. While high-speed internet penetration is still growing compared to Western markets, mobile technology usage is among the highest in Africa. This shift has redefined the tools and deliverables required by a modern</w:t>
      </w:r>
      <w:r>
        <w:t xml:space="preserve"> </w:t>
      </w:r>
      <w:hyperlink w:anchor="Xa39a3ee5e6b4b0d3255bfef95601890afd80709">
        <w:r>
          <w:rPr>
            <w:rStyle w:val="Hyperlink"/>
          </w:rPr>
          <w:t xml:space="preserve">Videographer</w:t>
        </w:r>
      </w:hyperlink>
      <w:r>
        <w:t xml:space="preserve">.</w:t>
      </w:r>
    </w:p>
    <w:bookmarkStart w:id="24" w:name="the-rise-of-mobile-first-content"/>
    <w:p>
      <w:pPr>
        <w:pStyle w:val="Heading3"/>
      </w:pPr>
      <w:r>
        <w:t xml:space="preserve">3.1 The Rise of Mobile-First Content</w:t>
      </w:r>
    </w:p>
    <w:p>
      <w:pPr>
        <w:pStyle w:val="FirstParagraph"/>
      </w:pPr>
      <w:r>
        <w:t xml:space="preserve">In Tanzania Dar es Salaam, the majority of video consumption occurs on smartphones via platforms such as WhatsApp, TikTok, Instagram, and YouTube. Consequently,the professional videographer is no longer just producing content for television or cinema; they are producing vertical videos optimized for small screens. This requires a different approach to framing lighting and audio recording.</w:t>
      </w:r>
    </w:p>
    <w:p>
      <w:pPr>
        <w:pStyle w:val="BodyText"/>
      </w:pPr>
      <w:r>
        <w:t xml:space="preserve">Moreover, the equipment standards have lowered barriers to entry. High-quality cameras now fit in pockets, allowing videographers to be agile on the streets of Dar es Salaam. However, this ease of access has increased competition. Therefore,the professional advantage lies not just in owning expensive gear but in post-production skills and narrative structure.</w:t>
      </w:r>
    </w:p>
    <w:bookmarkEnd w:id="24"/>
    <w:bookmarkEnd w:id="25"/>
    <w:bookmarkStart w:id="26" w:name="market-demand-and-industry-sectors"/>
    <w:p>
      <w:pPr>
        <w:pStyle w:val="Heading2"/>
      </w:pPr>
      <w:r>
        <w:t xml:space="preserve">4. Market Demand and Industry Sectors</w:t>
      </w:r>
    </w:p>
    <w:p>
      <w:pPr>
        <w:pStyle w:val="FirstParagraph"/>
      </w:pPr>
      <w:r>
        <w:t xml:space="preserve">The demand for videography services in Tanzania Dar es Salaam is driven by several key sectors, each requiring specific skill sets from the hired professional.</w:t>
      </w:r>
    </w:p>
    <w:p>
      <w:pPr>
        <w:numPr>
          <w:ilvl w:val="0"/>
          <w:numId w:val="1001"/>
        </w:numPr>
        <w:pStyle w:val="Compact"/>
      </w:pPr>
      <w:r>
        <w:rPr>
          <w:bCs/>
          <w:b/>
        </w:rPr>
        <w:t xml:space="preserve">Corporate Communications:</w:t>
      </w:r>
      <w:r>
        <w:t xml:space="preserve">Dar es Salaam is home to many regional headquarters for multinational corporations. These entities require high-end corporate videos, executive interviews, and event coverage. A videographer in this sector must project professionalism and brand alignment.</w:t>
      </w:r>
    </w:p>
    <w:p>
      <w:pPr>
        <w:numPr>
          <w:ilvl w:val="0"/>
          <w:numId w:val="1001"/>
        </w:numPr>
        <w:pStyle w:val="Compact"/>
      </w:pPr>
      <w:r>
        <w:rPr>
          <w:bCs/>
          <w:b/>
        </w:rPr>
        <w:t xml:space="preserve">Wedding and Event Industry:</w:t>
      </w:r>
      <w:r>
        <w:t xml:space="preserve">The wedding industry in Tanzania Dar es Salaam is booming. Couples are increasingly investing in cinematic wedding films rather than simple documentation. This segment requires a videographer who can work under pressure, manage large groups, and create emotional narratives from fleeting moments.</w:t>
      </w:r>
    </w:p>
    <w:p>
      <w:pPr>
        <w:numPr>
          <w:ilvl w:val="0"/>
          <w:numId w:val="1001"/>
        </w:numPr>
        <w:pStyle w:val="Compact"/>
      </w:pPr>
      <w:r>
        <w:rPr>
          <w:bCs/>
          <w:b/>
        </w:rPr>
        <w:t xml:space="preserve">Tourism and Hospitality:</w:t>
      </w:r>
      <w:r>
        <w:t xml:space="preserve">Tanzania is a premier tourist destination. Videographers play a crucial role in marketing Zanzibar (often accessed via Dar es Salaam), Serengeti safaris, and urban tourism. These videos must capture the natural beauty and hospitality of the region with high dynamic range and color grading that evokes wanderlust.</w:t>
      </w:r>
    </w:p>
    <w:p>
      <w:pPr>
        <w:numPr>
          <w:ilvl w:val="0"/>
          <w:numId w:val="1001"/>
        </w:numPr>
        <w:pStyle w:val="Compact"/>
      </w:pPr>
      <w:r>
        <w:rPr>
          <w:bCs/>
          <w:b/>
        </w:rPr>
        <w:t xml:space="preserve">Social Media Influencers:</w:t>
      </w:r>
      <w:r>
        <w:t xml:space="preserve">The rise of local influencers in Tanzania Dar es Salaam has created a new market for content creators. Videographers often work closely with influencers to plan shoots, ensuring lighting and angles are optimized for social media algorithms.</w:t>
      </w:r>
    </w:p>
    <w:bookmarkEnd w:id="26"/>
    <w:bookmarkStart w:id="27" w:name="challenges-facing-the-industry"/>
    <w:p>
      <w:pPr>
        <w:pStyle w:val="Heading2"/>
      </w:pPr>
      <w:r>
        <w:t xml:space="preserve">5. Challenges Facing the Industry</w:t>
      </w:r>
    </w:p>
    <w:p>
      <w:pPr>
        <w:pStyle w:val="FirstParagraph"/>
      </w:pPr>
      <w:r>
        <w:t xml:space="preserve">Despite the growth, videographers in Tanzania Dar es Salaam face significant challenges. Infrastructure issues, such as power fluctuations and inconsistent internet connectivity, can disrupt workflows. Additionally,the cost of importing high-end equipment is high due to taxes and tariffs, making maintenance costly.</w:t>
      </w:r>
    </w:p>
    <w:p>
      <w:pPr>
        <w:pStyle w:val="BodyText"/>
      </w:pPr>
      <w:r>
        <w:t xml:space="preserve">Pricing pressure is another critical issue. Because the barrier to entry for video creation is low via smartphones, clients often expect premium results at amateur prices. Professional videographers must educate their clients on the value of professional lighting, audio design, and editing time to justify their rates.</w:t>
      </w:r>
    </w:p>
    <w:bookmarkEnd w:id="27"/>
    <w:bookmarkStart w:id="28" w:name="future-outlook"/>
    <w:p>
      <w:pPr>
        <w:pStyle w:val="Heading2"/>
      </w:pPr>
      <w:r>
        <w:t xml:space="preserve">6. Future Outlook</w:t>
      </w:r>
    </w:p>
    <w:p>
      <w:pPr>
        <w:pStyle w:val="FirstParagraph"/>
      </w:pPr>
      <w:r>
        <w:t xml:space="preserve">The future for the videographer in Tanzania Dar es Salaam is bright but demands continuous adaptation. The integration of drone cinematography is becoming more common, offering aerial perspectives of the city’s coastline and urban sprawl. Furthermore, there is a growing interest in documentary-style content that highlights social issues, entrepreneurship, and local arts.</w:t>
      </w:r>
    </w:p>
    <w:p>
      <w:pPr>
        <w:pStyle w:val="BodyText"/>
      </w:pPr>
      <w:r>
        <w:t xml:space="preserve">To remain relevant,a videographer must invest in constant learning regarding editing software trends and new camera technologies. Collaborations between local Tanzanian creators and international production houses are also expected to rise, raising the standard of quality across Tanzania Dar es Salaam.</w:t>
      </w:r>
    </w:p>
    <w:bookmarkEnd w:id="28"/>
    <w:bookmarkStart w:id="29" w:name="conclusion"/>
    <w:p>
      <w:pPr>
        <w:pStyle w:val="Heading2"/>
      </w:pPr>
      <w:r>
        <w:t xml:space="preserve">7. Conclusion</w:t>
      </w:r>
    </w:p>
    <w:p>
      <w:pPr>
        <w:pStyle w:val="FirstParagraph"/>
      </w:pPr>
      <w:r>
        <w:t xml:space="preserve">In conclusion, the role of the videographer in Tanzania Dar es Salaam is multifaceted and critical to the region’s visual narrative. It is not merely about recording images but about capturing the spirit of a dynamic city undergoing rapid transformation. The successful videographer combines technical mastery with cultural empathy and business acumen.</w:t>
      </w:r>
    </w:p>
    <w:p>
      <w:pPr>
        <w:pStyle w:val="BodyText"/>
      </w:pPr>
      <w:r>
        <w:t xml:space="preserve">As Tanzania Dar es Salaam continues to grow as an economic and cultural powerhouse, the demand for high-quality visual storytelling will only increase. By understanding the unique context of this region, videographers can create impactful content that resonates locally and globally. The evolution of this profession reflects the broader digital transformation occurring across East Africa, positioning Tanzania Dar es Salaam as a key player in the continent’s creative economy.</w:t>
      </w:r>
    </w:p>
    <w:p>
      <w:r>
        <w:pict>
          <v:rect style="width:0;height:1.5pt" o:hralign="center" o:hrstd="t" o:hr="t"/>
        </w:pict>
      </w:r>
    </w:p>
    <w:p>
      <w:pPr>
        <w:pStyle w:val="FirstParagraph"/>
      </w:pPr>
      <w:r>
        <w:rPr>
          <w:iCs/>
          <w:i/>
        </w:rPr>
        <w:t xml:space="preserve">Note: This document serves as a research overview for stakeholders interested in media production services within Tanzania Dar es Salaam. For specific hiring recommendations, please consult local industry directories.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Tanzania Dar es Salaam: A Comprehensive Research Analysis</dc:title>
  <dc:creator/>
  <dc:language>en</dc:language>
  <cp:keywords/>
  <dcterms:created xsi:type="dcterms:W3CDTF">2026-07-29T22:34:02Z</dcterms:created>
  <dcterms:modified xsi:type="dcterms:W3CDTF">2026-07-29T22:34:02Z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